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C1B" w:rsidRDefault="00BD4E09" w:rsidP="00707DD1">
      <w:pPr>
        <w:spacing w:line="240" w:lineRule="auto"/>
        <w:jc w:val="both"/>
        <w:rPr>
          <w:rFonts w:ascii="Arial" w:hAnsi="Arial" w:cs="Arial"/>
          <w:sz w:val="24"/>
          <w:szCs w:val="24"/>
        </w:rPr>
      </w:pPr>
      <w:r w:rsidRPr="00BD4E09">
        <w:rPr>
          <w:rFonts w:ascii="Arial" w:hAnsi="Arial" w:cs="Arial"/>
          <w:b/>
          <w:sz w:val="24"/>
          <w:szCs w:val="24"/>
        </w:rPr>
        <w:t>INICIATIVA CON</w:t>
      </w:r>
      <w:r>
        <w:rPr>
          <w:rFonts w:ascii="Arial" w:hAnsi="Arial" w:cs="Arial"/>
          <w:b/>
          <w:sz w:val="24"/>
          <w:szCs w:val="24"/>
        </w:rPr>
        <w:t xml:space="preserve"> </w:t>
      </w:r>
      <w:r w:rsidRPr="00BD4E09">
        <w:rPr>
          <w:rFonts w:ascii="Arial" w:hAnsi="Arial" w:cs="Arial"/>
          <w:b/>
          <w:sz w:val="24"/>
          <w:szCs w:val="24"/>
        </w:rPr>
        <w:t>PROYECTO DE DECRETO POR EL QUE SE REFORMA LA DENOMINACIÓN</w:t>
      </w:r>
      <w:r>
        <w:rPr>
          <w:rFonts w:ascii="Arial" w:hAnsi="Arial" w:cs="Arial"/>
          <w:b/>
          <w:sz w:val="24"/>
          <w:szCs w:val="24"/>
        </w:rPr>
        <w:t xml:space="preserve"> </w:t>
      </w:r>
      <w:r w:rsidRPr="00BD4E09">
        <w:rPr>
          <w:rFonts w:ascii="Arial" w:hAnsi="Arial" w:cs="Arial"/>
          <w:b/>
          <w:sz w:val="24"/>
          <w:szCs w:val="24"/>
        </w:rPr>
        <w:t>DEL CAPÍTULO SÉPTIMO; EL PRIMER PÁRRAFO Y LAS FRACCIONES I, VII</w:t>
      </w:r>
      <w:r>
        <w:rPr>
          <w:rFonts w:ascii="Arial" w:hAnsi="Arial" w:cs="Arial"/>
          <w:b/>
          <w:sz w:val="24"/>
          <w:szCs w:val="24"/>
        </w:rPr>
        <w:t xml:space="preserve"> </w:t>
      </w:r>
      <w:r w:rsidRPr="00BD4E09">
        <w:rPr>
          <w:rFonts w:ascii="Arial" w:hAnsi="Arial" w:cs="Arial"/>
          <w:b/>
          <w:sz w:val="24"/>
          <w:szCs w:val="24"/>
        </w:rPr>
        <w:t>Y VIII DEL ARTÍCULO 33 Y SE ADICIONA UNA FRACCIÓN IX AL ARTÍCULO</w:t>
      </w:r>
      <w:r>
        <w:rPr>
          <w:rFonts w:ascii="Arial" w:hAnsi="Arial" w:cs="Arial"/>
          <w:b/>
          <w:sz w:val="24"/>
          <w:szCs w:val="24"/>
        </w:rPr>
        <w:t xml:space="preserve"> </w:t>
      </w:r>
      <w:r w:rsidRPr="00BD4E09">
        <w:rPr>
          <w:rFonts w:ascii="Arial" w:hAnsi="Arial" w:cs="Arial"/>
          <w:b/>
          <w:sz w:val="24"/>
          <w:szCs w:val="24"/>
        </w:rPr>
        <w:t>33 DE LA LEY PARA LA INTEGRACIÓN AL DESARROLLO DE LAS</w:t>
      </w:r>
      <w:r>
        <w:rPr>
          <w:rFonts w:ascii="Arial" w:hAnsi="Arial" w:cs="Arial"/>
          <w:b/>
          <w:sz w:val="24"/>
          <w:szCs w:val="24"/>
        </w:rPr>
        <w:t xml:space="preserve"> </w:t>
      </w:r>
      <w:r w:rsidRPr="00BD4E09">
        <w:rPr>
          <w:rFonts w:ascii="Arial" w:hAnsi="Arial" w:cs="Arial"/>
          <w:b/>
          <w:sz w:val="24"/>
          <w:szCs w:val="24"/>
        </w:rPr>
        <w:t>PERSONAS CON DISCAPACIDAD DE LA CIUDAD DE MÉXICO</w:t>
      </w:r>
      <w:r w:rsidR="00B26CA3">
        <w:rPr>
          <w:rFonts w:ascii="Arial" w:hAnsi="Arial" w:cs="Arial"/>
          <w:b/>
          <w:sz w:val="24"/>
          <w:szCs w:val="24"/>
        </w:rPr>
        <w:t>,</w:t>
      </w:r>
      <w:r w:rsidR="00707DD1" w:rsidRPr="00385405">
        <w:rPr>
          <w:rFonts w:ascii="Arial" w:hAnsi="Arial" w:cs="Arial"/>
          <w:sz w:val="24"/>
          <w:szCs w:val="24"/>
        </w:rPr>
        <w:t xml:space="preserve"> </w:t>
      </w:r>
    </w:p>
    <w:p w:rsidR="007A3C1B" w:rsidRDefault="007A3C1B" w:rsidP="00707DD1">
      <w:pPr>
        <w:spacing w:line="240" w:lineRule="auto"/>
        <w:jc w:val="both"/>
        <w:rPr>
          <w:rFonts w:ascii="Arial" w:hAnsi="Arial" w:cs="Arial"/>
          <w:sz w:val="24"/>
          <w:szCs w:val="24"/>
        </w:rPr>
      </w:pPr>
    </w:p>
    <w:p w:rsidR="007A3C1B" w:rsidRDefault="007A3C1B" w:rsidP="007A3C1B">
      <w:pPr>
        <w:spacing w:line="240" w:lineRule="auto"/>
        <w:jc w:val="both"/>
        <w:rPr>
          <w:rFonts w:ascii="Arial" w:hAnsi="Arial" w:cs="Arial"/>
          <w:sz w:val="24"/>
          <w:szCs w:val="24"/>
        </w:rPr>
      </w:pPr>
      <w:r>
        <w:rPr>
          <w:rFonts w:ascii="Arial" w:hAnsi="Arial" w:cs="Arial"/>
          <w:sz w:val="24"/>
          <w:szCs w:val="24"/>
        </w:rPr>
        <w:t xml:space="preserve">Presentada por la </w:t>
      </w:r>
      <w:r w:rsidRPr="00385405">
        <w:rPr>
          <w:rFonts w:ascii="Arial" w:hAnsi="Arial" w:cs="Arial"/>
          <w:sz w:val="24"/>
          <w:szCs w:val="24"/>
        </w:rPr>
        <w:t>diputada M</w:t>
      </w:r>
      <w:r>
        <w:rPr>
          <w:rFonts w:ascii="Arial" w:hAnsi="Arial" w:cs="Arial"/>
          <w:sz w:val="24"/>
          <w:szCs w:val="24"/>
        </w:rPr>
        <w:t>arisela Zúñiga Ceró</w:t>
      </w:r>
      <w:r w:rsidR="00140EF2">
        <w:rPr>
          <w:rFonts w:ascii="Arial" w:hAnsi="Arial" w:cs="Arial"/>
          <w:sz w:val="24"/>
          <w:szCs w:val="24"/>
        </w:rPr>
        <w:t>n</w:t>
      </w:r>
      <w:bookmarkStart w:id="0" w:name="_GoBack"/>
      <w:bookmarkEnd w:id="0"/>
    </w:p>
    <w:p w:rsidR="00140EF2" w:rsidRDefault="00140EF2" w:rsidP="007A3C1B">
      <w:pPr>
        <w:spacing w:line="240" w:lineRule="auto"/>
        <w:jc w:val="both"/>
        <w:rPr>
          <w:rFonts w:ascii="Arial" w:hAnsi="Arial" w:cs="Arial"/>
          <w:sz w:val="24"/>
          <w:szCs w:val="24"/>
        </w:rPr>
      </w:pPr>
    </w:p>
    <w:p w:rsidR="007A3C1B" w:rsidRDefault="00140EF2" w:rsidP="007A3C1B">
      <w:pPr>
        <w:spacing w:line="240" w:lineRule="auto"/>
        <w:jc w:val="both"/>
        <w:rPr>
          <w:rFonts w:ascii="Arial" w:hAnsi="Arial" w:cs="Arial"/>
          <w:b/>
          <w:color w:val="000000" w:themeColor="text1"/>
          <w:sz w:val="24"/>
          <w:szCs w:val="24"/>
        </w:rPr>
      </w:pPr>
      <w:r w:rsidRPr="00140EF2">
        <w:rPr>
          <w:rFonts w:ascii="Arial" w:hAnsi="Arial" w:cs="Arial"/>
          <w:b/>
          <w:color w:val="000000" w:themeColor="text1"/>
          <w:sz w:val="24"/>
          <w:szCs w:val="24"/>
        </w:rPr>
        <w:t>TEXTO NORMATIVO PROPUESTO.</w:t>
      </w:r>
    </w:p>
    <w:p w:rsidR="007A3C1B" w:rsidRDefault="007A3C1B" w:rsidP="007A3C1B">
      <w:pPr>
        <w:spacing w:line="240" w:lineRule="auto"/>
        <w:jc w:val="both"/>
        <w:rPr>
          <w:rFonts w:ascii="Arial" w:hAnsi="Arial" w:cs="Arial"/>
          <w:b/>
          <w:color w:val="000000" w:themeColor="text1"/>
          <w:sz w:val="24"/>
          <w:szCs w:val="24"/>
        </w:rPr>
      </w:pPr>
    </w:p>
    <w:p w:rsidR="00707DD1" w:rsidRPr="007A3C1B" w:rsidRDefault="00385405" w:rsidP="007A3C1B">
      <w:pPr>
        <w:spacing w:line="240" w:lineRule="auto"/>
        <w:jc w:val="both"/>
        <w:rPr>
          <w:rFonts w:ascii="Arial" w:hAnsi="Arial" w:cs="Arial"/>
          <w:b/>
          <w:sz w:val="24"/>
          <w:szCs w:val="24"/>
        </w:rPr>
      </w:pPr>
      <w:r w:rsidRPr="00B26CA3">
        <w:rPr>
          <w:rFonts w:ascii="Arial" w:hAnsi="Arial" w:cs="Arial"/>
          <w:b/>
          <w:color w:val="000000" w:themeColor="text1"/>
          <w:sz w:val="24"/>
          <w:szCs w:val="24"/>
        </w:rPr>
        <w:t>Se</w:t>
      </w:r>
      <w:r w:rsidR="00707DD1" w:rsidRPr="00B26CA3">
        <w:rPr>
          <w:rFonts w:ascii="Arial" w:eastAsiaTheme="minorHAnsi" w:hAnsi="Arial" w:cs="Arial"/>
          <w:b/>
          <w:sz w:val="24"/>
          <w:szCs w:val="24"/>
        </w:rPr>
        <w:t xml:space="preserve"> </w:t>
      </w:r>
      <w:r w:rsidR="00536FB3" w:rsidRPr="00B26CA3">
        <w:rPr>
          <w:rFonts w:ascii="Arial" w:hAnsi="Arial" w:cs="Arial"/>
          <w:b/>
          <w:sz w:val="24"/>
        </w:rPr>
        <w:t>reforma denominación del Capítulo Séptimo; el primer párrafo y las fracciones I, VII y VIII del artículo 33 y se adiciona una fracción IX al artículo 33 de la Ley para la Integración al Desarrollo de las Personas con Discapacidad de la Ciudad de México</w:t>
      </w:r>
    </w:p>
    <w:p w:rsidR="00B26CA3" w:rsidRPr="00B26CA3" w:rsidRDefault="00B26CA3" w:rsidP="00707DD1">
      <w:pPr>
        <w:spacing w:line="240" w:lineRule="auto"/>
        <w:jc w:val="both"/>
        <w:rPr>
          <w:rFonts w:ascii="Arial" w:hAnsi="Arial" w:cs="Arial"/>
          <w:b/>
          <w:color w:val="000000" w:themeColor="text1"/>
          <w:sz w:val="24"/>
          <w:szCs w:val="24"/>
        </w:rPr>
      </w:pPr>
    </w:p>
    <w:p w:rsidR="00B26CA3" w:rsidRPr="00B26CA3" w:rsidRDefault="00536FB3" w:rsidP="0047286B">
      <w:pPr>
        <w:spacing w:line="240" w:lineRule="auto"/>
        <w:jc w:val="center"/>
        <w:rPr>
          <w:rFonts w:ascii="Arial" w:hAnsi="Arial" w:cs="Arial"/>
          <w:b/>
          <w:sz w:val="24"/>
        </w:rPr>
      </w:pPr>
      <w:r w:rsidRPr="00536FB3">
        <w:rPr>
          <w:rFonts w:ascii="Arial" w:hAnsi="Arial" w:cs="Arial"/>
          <w:b/>
          <w:sz w:val="24"/>
        </w:rPr>
        <w:t>LEY PARA LA INTEGRACIÓN AL DESARROLLO DE LAS PERSONAS CON DISCAPACIDAD DE LA CIUDAD DE MÉXICO</w:t>
      </w:r>
    </w:p>
    <w:p w:rsidR="00B26CA3" w:rsidRDefault="00B26CA3" w:rsidP="00B26CA3">
      <w:pPr>
        <w:spacing w:line="240" w:lineRule="auto"/>
        <w:jc w:val="center"/>
        <w:rPr>
          <w:rFonts w:ascii="Arial" w:hAnsi="Arial" w:cs="Arial"/>
          <w:b/>
          <w:sz w:val="24"/>
        </w:rPr>
      </w:pPr>
      <w:r w:rsidRPr="00B26CA3">
        <w:rPr>
          <w:rFonts w:ascii="Arial" w:hAnsi="Arial" w:cs="Arial"/>
          <w:b/>
          <w:sz w:val="24"/>
        </w:rPr>
        <w:t>CAPÍTULO SÉPTIMO</w:t>
      </w:r>
    </w:p>
    <w:p w:rsidR="00B26CA3" w:rsidRPr="0047286B" w:rsidRDefault="00B26CA3" w:rsidP="0047286B">
      <w:pPr>
        <w:spacing w:line="240" w:lineRule="auto"/>
        <w:jc w:val="center"/>
        <w:rPr>
          <w:rFonts w:ascii="Arial" w:hAnsi="Arial" w:cs="Arial"/>
          <w:b/>
          <w:sz w:val="24"/>
        </w:rPr>
      </w:pPr>
      <w:r w:rsidRPr="00B26CA3">
        <w:rPr>
          <w:rFonts w:ascii="Arial" w:hAnsi="Arial" w:cs="Arial"/>
          <w:b/>
          <w:sz w:val="24"/>
        </w:rPr>
        <w:t>DEL DERECHO A LA MOVILIDAD</w:t>
      </w:r>
    </w:p>
    <w:p w:rsidR="00B26CA3" w:rsidRPr="00B26CA3" w:rsidRDefault="00BB0931" w:rsidP="00B26CA3">
      <w:pPr>
        <w:spacing w:line="240" w:lineRule="auto"/>
        <w:jc w:val="both"/>
        <w:rPr>
          <w:rFonts w:ascii="Arial" w:hAnsi="Arial" w:cs="Arial"/>
          <w:sz w:val="24"/>
        </w:rPr>
      </w:pPr>
      <w:r w:rsidRPr="00B26CA3">
        <w:rPr>
          <w:rFonts w:ascii="Arial" w:hAnsi="Arial" w:cs="Arial"/>
          <w:b/>
          <w:sz w:val="24"/>
        </w:rPr>
        <w:t>Artículo 33.-</w:t>
      </w:r>
      <w:r w:rsidRPr="00B26CA3">
        <w:rPr>
          <w:rFonts w:ascii="Arial" w:hAnsi="Arial" w:cs="Arial"/>
          <w:sz w:val="24"/>
        </w:rPr>
        <w:t xml:space="preserve"> Corresponde a la Secretaría de Movilidad de la Ciudad de México, para garantizar el derecho a la Movilidad, realizar lo siguiente: </w:t>
      </w:r>
    </w:p>
    <w:p w:rsidR="00B26CA3" w:rsidRPr="00B26CA3" w:rsidRDefault="00BB0931" w:rsidP="00B26CA3">
      <w:pPr>
        <w:spacing w:line="240" w:lineRule="auto"/>
        <w:jc w:val="both"/>
        <w:rPr>
          <w:rFonts w:ascii="Arial" w:hAnsi="Arial" w:cs="Arial"/>
          <w:sz w:val="24"/>
        </w:rPr>
      </w:pPr>
      <w:r w:rsidRPr="00B26CA3">
        <w:rPr>
          <w:rFonts w:ascii="Arial" w:hAnsi="Arial" w:cs="Arial"/>
          <w:b/>
          <w:sz w:val="24"/>
        </w:rPr>
        <w:t>I.-</w:t>
      </w:r>
      <w:r w:rsidRPr="00B26CA3">
        <w:rPr>
          <w:rFonts w:ascii="Arial" w:hAnsi="Arial" w:cs="Arial"/>
          <w:sz w:val="24"/>
        </w:rPr>
        <w:t xml:space="preserve"> Elaborar y ejecutar un programa permanente de adecuación y accesibilidad universal en las unidades de transporte público y en el Sistema Integrado de</w:t>
      </w:r>
      <w:r w:rsidR="00B26CA3" w:rsidRPr="00B26CA3">
        <w:rPr>
          <w:rFonts w:ascii="Arial" w:hAnsi="Arial" w:cs="Arial"/>
          <w:sz w:val="24"/>
        </w:rPr>
        <w:t xml:space="preserve"> Transporte Público, tomando en consideración las disposiciones del Manual de Equipamiento Básico, a fin de que puedan garantizar la accesibilidad de usuarios con sillas de ruedas y demás personas con discapacidad que hagan uso del transporte público;</w:t>
      </w:r>
    </w:p>
    <w:p w:rsidR="00B26CA3" w:rsidRPr="00B26CA3" w:rsidRDefault="00B26CA3" w:rsidP="00B26CA3">
      <w:pPr>
        <w:spacing w:line="240" w:lineRule="auto"/>
        <w:jc w:val="both"/>
        <w:rPr>
          <w:rFonts w:ascii="Arial" w:hAnsi="Arial" w:cs="Arial"/>
          <w:b/>
          <w:sz w:val="24"/>
        </w:rPr>
      </w:pPr>
      <w:r w:rsidRPr="00B26CA3">
        <w:rPr>
          <w:rFonts w:ascii="Arial" w:hAnsi="Arial" w:cs="Arial"/>
          <w:b/>
          <w:sz w:val="24"/>
        </w:rPr>
        <w:t>II. al VI. …</w:t>
      </w:r>
    </w:p>
    <w:p w:rsidR="00B26CA3" w:rsidRPr="00B26CA3" w:rsidRDefault="00B26CA3" w:rsidP="00B26CA3">
      <w:pPr>
        <w:spacing w:line="240" w:lineRule="auto"/>
        <w:jc w:val="both"/>
        <w:rPr>
          <w:rFonts w:ascii="Arial" w:hAnsi="Arial" w:cs="Arial"/>
          <w:sz w:val="24"/>
        </w:rPr>
      </w:pPr>
      <w:r w:rsidRPr="00B26CA3">
        <w:rPr>
          <w:rFonts w:ascii="Arial" w:hAnsi="Arial" w:cs="Arial"/>
          <w:b/>
          <w:sz w:val="24"/>
        </w:rPr>
        <w:t>VII.-</w:t>
      </w:r>
      <w:r w:rsidRPr="00B26CA3">
        <w:rPr>
          <w:rFonts w:ascii="Arial" w:hAnsi="Arial" w:cs="Arial"/>
          <w:sz w:val="24"/>
        </w:rPr>
        <w:t xml:space="preserve"> Realizar programas de sensibilización a todas las personas trabajadoras en el Sistema Integrado de Transporte Público, respecto de los derechos y libertades fundamentales de las personas con discapacidad, así como el respeto debido a los mismos, auxiliados en todo momento por el Instituto;</w:t>
      </w:r>
    </w:p>
    <w:p w:rsidR="00B26CA3" w:rsidRPr="00B26CA3" w:rsidRDefault="00B26CA3" w:rsidP="00B26CA3">
      <w:pPr>
        <w:spacing w:line="240" w:lineRule="auto"/>
        <w:jc w:val="both"/>
        <w:rPr>
          <w:rFonts w:ascii="Arial" w:hAnsi="Arial" w:cs="Arial"/>
          <w:sz w:val="24"/>
        </w:rPr>
      </w:pPr>
      <w:r w:rsidRPr="00B26CA3">
        <w:rPr>
          <w:rFonts w:ascii="Arial" w:hAnsi="Arial" w:cs="Arial"/>
          <w:b/>
          <w:sz w:val="24"/>
        </w:rPr>
        <w:t>VIII.-</w:t>
      </w:r>
      <w:r w:rsidRPr="00B26CA3">
        <w:rPr>
          <w:rFonts w:ascii="Arial" w:hAnsi="Arial" w:cs="Arial"/>
          <w:sz w:val="24"/>
        </w:rPr>
        <w:t xml:space="preserve"> Realizar programas de capacitación permanente sobre la accesibilidad universal, dirigidos a todo el personal que labora en la Secretaría; y</w:t>
      </w:r>
    </w:p>
    <w:p w:rsidR="00707DD1" w:rsidRPr="00B26CA3" w:rsidRDefault="00B26CA3" w:rsidP="00B26CA3">
      <w:pPr>
        <w:spacing w:line="240" w:lineRule="auto"/>
        <w:jc w:val="both"/>
        <w:rPr>
          <w:rFonts w:ascii="Arial" w:hAnsi="Arial" w:cs="Arial"/>
          <w:sz w:val="24"/>
        </w:rPr>
      </w:pPr>
      <w:r w:rsidRPr="00B26CA3">
        <w:rPr>
          <w:rFonts w:ascii="Arial" w:hAnsi="Arial" w:cs="Arial"/>
          <w:b/>
          <w:sz w:val="24"/>
        </w:rPr>
        <w:lastRenderedPageBreak/>
        <w:t>IX.-</w:t>
      </w:r>
      <w:r w:rsidRPr="00B26CA3">
        <w:rPr>
          <w:rFonts w:ascii="Arial" w:hAnsi="Arial" w:cs="Arial"/>
          <w:sz w:val="24"/>
        </w:rPr>
        <w:t xml:space="preserve"> Promover un diseño vial para las personas con discapacidad, ajustándose a principios de diseño universal y accesibilidad que les permita transitar en condiciones de inclusión y seguridad, atendiendo a la jerarquía de movilidad.</w:t>
      </w:r>
      <w:r w:rsidRPr="00B26CA3">
        <w:rPr>
          <w:rFonts w:ascii="Arial" w:hAnsi="Arial" w:cs="Arial"/>
          <w:sz w:val="24"/>
        </w:rPr>
        <w:cr/>
      </w:r>
    </w:p>
    <w:p w:rsidR="00344AAB" w:rsidRPr="00385405" w:rsidRDefault="00344AAB" w:rsidP="00707DD1">
      <w:pPr>
        <w:spacing w:line="240" w:lineRule="auto"/>
        <w:jc w:val="center"/>
        <w:rPr>
          <w:rFonts w:ascii="Arial" w:hAnsi="Arial" w:cs="Arial"/>
          <w:b/>
          <w:color w:val="000000" w:themeColor="text1"/>
          <w:sz w:val="24"/>
          <w:szCs w:val="24"/>
          <w:lang w:val="en-US"/>
        </w:rPr>
      </w:pPr>
      <w:r w:rsidRPr="00385405">
        <w:rPr>
          <w:rFonts w:ascii="Arial" w:hAnsi="Arial" w:cs="Arial"/>
          <w:b/>
          <w:color w:val="000000" w:themeColor="text1"/>
          <w:sz w:val="24"/>
          <w:szCs w:val="24"/>
          <w:lang w:val="en-US"/>
        </w:rPr>
        <w:t>T R A N S I T O R I O S</w:t>
      </w:r>
    </w:p>
    <w:p w:rsidR="00E51AB6" w:rsidRPr="00385405" w:rsidRDefault="00E51AB6" w:rsidP="00707DD1">
      <w:pPr>
        <w:pStyle w:val="Sinespaciado"/>
        <w:rPr>
          <w:rFonts w:ascii="Arial" w:hAnsi="Arial" w:cs="Arial"/>
          <w:sz w:val="24"/>
          <w:szCs w:val="24"/>
          <w:lang w:val="en-US"/>
        </w:rPr>
      </w:pPr>
    </w:p>
    <w:p w:rsidR="00344AAB" w:rsidRPr="00385405" w:rsidRDefault="00344AAB" w:rsidP="00707DD1">
      <w:pPr>
        <w:spacing w:line="240" w:lineRule="auto"/>
        <w:jc w:val="both"/>
        <w:rPr>
          <w:rFonts w:ascii="Arial" w:hAnsi="Arial" w:cs="Arial"/>
          <w:b/>
          <w:color w:val="000000" w:themeColor="text1"/>
          <w:sz w:val="24"/>
          <w:szCs w:val="24"/>
        </w:rPr>
      </w:pPr>
      <w:r w:rsidRPr="00385405">
        <w:rPr>
          <w:rFonts w:ascii="Arial" w:hAnsi="Arial" w:cs="Arial"/>
          <w:b/>
          <w:color w:val="000000" w:themeColor="text1"/>
          <w:sz w:val="24"/>
          <w:szCs w:val="24"/>
        </w:rPr>
        <w:t>PRIMERO.</w:t>
      </w:r>
      <w:r w:rsidRPr="00385405">
        <w:rPr>
          <w:rFonts w:ascii="Arial" w:hAnsi="Arial" w:cs="Arial"/>
          <w:color w:val="000000" w:themeColor="text1"/>
          <w:sz w:val="24"/>
          <w:szCs w:val="24"/>
        </w:rPr>
        <w:t xml:space="preserve"> Remítase a la persona titular de la Jefatura de Gobierno para su promulgación y publicación.</w:t>
      </w:r>
    </w:p>
    <w:p w:rsidR="00344AAB" w:rsidRDefault="00344AAB" w:rsidP="00B26CA3">
      <w:pPr>
        <w:spacing w:line="240" w:lineRule="auto"/>
        <w:jc w:val="both"/>
        <w:rPr>
          <w:rFonts w:ascii="Arial" w:hAnsi="Arial" w:cs="Arial"/>
          <w:color w:val="000000" w:themeColor="text1"/>
          <w:sz w:val="24"/>
          <w:szCs w:val="24"/>
        </w:rPr>
      </w:pPr>
      <w:r w:rsidRPr="00385405">
        <w:rPr>
          <w:rFonts w:ascii="Arial" w:hAnsi="Arial" w:cs="Arial"/>
          <w:b/>
          <w:color w:val="000000" w:themeColor="text1"/>
          <w:sz w:val="24"/>
          <w:szCs w:val="24"/>
        </w:rPr>
        <w:t xml:space="preserve">SEGUNDO. </w:t>
      </w:r>
      <w:r w:rsidR="00C423EB" w:rsidRPr="00385405">
        <w:rPr>
          <w:rFonts w:ascii="Arial" w:hAnsi="Arial" w:cs="Arial"/>
          <w:color w:val="000000" w:themeColor="text1"/>
          <w:sz w:val="24"/>
          <w:szCs w:val="24"/>
        </w:rPr>
        <w:t>El presente d</w:t>
      </w:r>
      <w:r w:rsidRPr="00385405">
        <w:rPr>
          <w:rFonts w:ascii="Arial" w:hAnsi="Arial" w:cs="Arial"/>
          <w:color w:val="000000" w:themeColor="text1"/>
          <w:sz w:val="24"/>
          <w:szCs w:val="24"/>
        </w:rPr>
        <w:t xml:space="preserve">ecreto entrará en vigor al día siguiente de su publicación en la Gaceta Oficial de la Ciudad de México. </w:t>
      </w:r>
    </w:p>
    <w:p w:rsidR="00C002F8" w:rsidRPr="00385405" w:rsidRDefault="00C002F8" w:rsidP="00707DD1">
      <w:pPr>
        <w:spacing w:line="240" w:lineRule="auto"/>
        <w:rPr>
          <w:rFonts w:ascii="Arial" w:hAnsi="Arial" w:cs="Arial"/>
          <w:sz w:val="24"/>
          <w:szCs w:val="24"/>
        </w:rPr>
      </w:pPr>
    </w:p>
    <w:sectPr w:rsidR="00C002F8" w:rsidRPr="00385405" w:rsidSect="006F441C">
      <w:headerReference w:type="even" r:id="rId8"/>
      <w:headerReference w:type="default" r:id="rId9"/>
      <w:footerReference w:type="default" r:id="rId10"/>
      <w:headerReference w:type="first" r:id="rId11"/>
      <w:pgSz w:w="12240" w:h="15840"/>
      <w:pgMar w:top="1417" w:right="1701" w:bottom="1417" w:left="170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34E" w:rsidRDefault="0075134E" w:rsidP="004C5B17">
      <w:r>
        <w:separator/>
      </w:r>
    </w:p>
  </w:endnote>
  <w:endnote w:type="continuationSeparator" w:id="0">
    <w:p w:rsidR="0075134E" w:rsidRDefault="0075134E" w:rsidP="004C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083973"/>
      <w:docPartObj>
        <w:docPartGallery w:val="Page Numbers (Bottom of Page)"/>
        <w:docPartUnique/>
      </w:docPartObj>
    </w:sdtPr>
    <w:sdtContent>
      <w:p w:rsidR="007A3C1B" w:rsidRDefault="007A3C1B">
        <w:pPr>
          <w:pStyle w:val="Piedepgina"/>
          <w:jc w:val="right"/>
        </w:pPr>
        <w:r>
          <w:fldChar w:fldCharType="begin"/>
        </w:r>
        <w:r>
          <w:instrText>PAGE   \* MERGEFORMAT</w:instrText>
        </w:r>
        <w:r>
          <w:fldChar w:fldCharType="separate"/>
        </w:r>
        <w:r>
          <w:rPr>
            <w:lang w:val="es-ES"/>
          </w:rPr>
          <w:t>2</w:t>
        </w:r>
        <w:r>
          <w:fldChar w:fldCharType="end"/>
        </w:r>
      </w:p>
    </w:sdtContent>
  </w:sdt>
  <w:p w:rsidR="003C7F13" w:rsidRDefault="003C7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34E" w:rsidRDefault="0075134E" w:rsidP="004C5B17">
      <w:r>
        <w:separator/>
      </w:r>
    </w:p>
  </w:footnote>
  <w:footnote w:type="continuationSeparator" w:id="0">
    <w:p w:rsidR="0075134E" w:rsidRDefault="0075134E" w:rsidP="004C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27B" w:rsidRDefault="007513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529981" o:spid="_x0000_s2050" type="#_x0000_t75" alt="" style="position:absolute;margin-left:0;margin-top:0;width:1024pt;height:768pt;z-index:-251651072;mso-wrap-edited:f;mso-width-percent:0;mso-height-percent:0;mso-position-horizontal:center;mso-position-horizontal-relative:margin;mso-position-vertical:center;mso-position-vertical-relative:margin;mso-width-percent:0;mso-height-percent:0" o:allowincell="f">
          <v:imagedata r:id="rId1" o:title="Sin títu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41C" w:rsidRDefault="006F441C" w:rsidP="004C5B17">
    <w:pPr>
      <w:pStyle w:val="Encabezado"/>
      <w:tabs>
        <w:tab w:val="clear" w:pos="4419"/>
        <w:tab w:val="clear" w:pos="8838"/>
        <w:tab w:val="left" w:pos="13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27B" w:rsidRDefault="007513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529980" o:spid="_x0000_s2049" type="#_x0000_t75" alt="" style="position:absolute;margin-left:0;margin-top:0;width:1024pt;height:768pt;z-index:-251650048;mso-wrap-edited:f;mso-width-percent:0;mso-height-percent:0;mso-position-horizontal:center;mso-position-horizontal-relative:margin;mso-position-vertical:center;mso-position-vertical-relative:margin;mso-width-percent:0;mso-height-percent:0" o:allowincell="f">
          <v:imagedata r:id="rId1" o:title="Sin títu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1CA"/>
    <w:multiLevelType w:val="hybridMultilevel"/>
    <w:tmpl w:val="93E060DC"/>
    <w:lvl w:ilvl="0" w:tplc="526C6948">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17DB4"/>
    <w:multiLevelType w:val="hybridMultilevel"/>
    <w:tmpl w:val="5E462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5F3031"/>
    <w:multiLevelType w:val="hybridMultilevel"/>
    <w:tmpl w:val="962A6B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AC555B"/>
    <w:multiLevelType w:val="hybridMultilevel"/>
    <w:tmpl w:val="FC5C0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C079D4"/>
    <w:multiLevelType w:val="hybridMultilevel"/>
    <w:tmpl w:val="226ABD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B72FC7"/>
    <w:multiLevelType w:val="hybridMultilevel"/>
    <w:tmpl w:val="4C106D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0569CD"/>
    <w:multiLevelType w:val="hybridMultilevel"/>
    <w:tmpl w:val="71CE4486"/>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17"/>
    <w:rsid w:val="00000056"/>
    <w:rsid w:val="00001A53"/>
    <w:rsid w:val="0000292E"/>
    <w:rsid w:val="00005DDE"/>
    <w:rsid w:val="00010EEF"/>
    <w:rsid w:val="000150DA"/>
    <w:rsid w:val="000173E0"/>
    <w:rsid w:val="00025E04"/>
    <w:rsid w:val="00026F50"/>
    <w:rsid w:val="000271FD"/>
    <w:rsid w:val="00031006"/>
    <w:rsid w:val="0003615B"/>
    <w:rsid w:val="0004048B"/>
    <w:rsid w:val="000514EA"/>
    <w:rsid w:val="00053389"/>
    <w:rsid w:val="0005542C"/>
    <w:rsid w:val="000565B9"/>
    <w:rsid w:val="00056B4B"/>
    <w:rsid w:val="00061C36"/>
    <w:rsid w:val="000648C7"/>
    <w:rsid w:val="00065E5E"/>
    <w:rsid w:val="00070C31"/>
    <w:rsid w:val="00070CC0"/>
    <w:rsid w:val="00072AE4"/>
    <w:rsid w:val="00073825"/>
    <w:rsid w:val="00074E05"/>
    <w:rsid w:val="00076B00"/>
    <w:rsid w:val="00076D53"/>
    <w:rsid w:val="00082CE4"/>
    <w:rsid w:val="0008642D"/>
    <w:rsid w:val="00087E83"/>
    <w:rsid w:val="00090A43"/>
    <w:rsid w:val="0009170A"/>
    <w:rsid w:val="00092574"/>
    <w:rsid w:val="00093874"/>
    <w:rsid w:val="00095E0F"/>
    <w:rsid w:val="00096CD5"/>
    <w:rsid w:val="000A16EE"/>
    <w:rsid w:val="000A43E8"/>
    <w:rsid w:val="000B32F7"/>
    <w:rsid w:val="000B342B"/>
    <w:rsid w:val="000B4E9F"/>
    <w:rsid w:val="000B50E6"/>
    <w:rsid w:val="000B6721"/>
    <w:rsid w:val="000C0F94"/>
    <w:rsid w:val="000C13DF"/>
    <w:rsid w:val="000C1635"/>
    <w:rsid w:val="000C47D0"/>
    <w:rsid w:val="000C696C"/>
    <w:rsid w:val="000C75CB"/>
    <w:rsid w:val="000D14D8"/>
    <w:rsid w:val="000E1ADF"/>
    <w:rsid w:val="000E1C88"/>
    <w:rsid w:val="000E2FED"/>
    <w:rsid w:val="000E6546"/>
    <w:rsid w:val="000F29B2"/>
    <w:rsid w:val="000F2C4D"/>
    <w:rsid w:val="000F6F23"/>
    <w:rsid w:val="0010057A"/>
    <w:rsid w:val="00101904"/>
    <w:rsid w:val="00105908"/>
    <w:rsid w:val="00106B58"/>
    <w:rsid w:val="00113C88"/>
    <w:rsid w:val="001214BB"/>
    <w:rsid w:val="00123914"/>
    <w:rsid w:val="00124C93"/>
    <w:rsid w:val="00126A0C"/>
    <w:rsid w:val="0013011E"/>
    <w:rsid w:val="00130893"/>
    <w:rsid w:val="00134152"/>
    <w:rsid w:val="00134986"/>
    <w:rsid w:val="00137A9D"/>
    <w:rsid w:val="00140EF2"/>
    <w:rsid w:val="00143318"/>
    <w:rsid w:val="0014375A"/>
    <w:rsid w:val="00144A3F"/>
    <w:rsid w:val="00147575"/>
    <w:rsid w:val="00152254"/>
    <w:rsid w:val="00161656"/>
    <w:rsid w:val="001627FF"/>
    <w:rsid w:val="00167815"/>
    <w:rsid w:val="001713DC"/>
    <w:rsid w:val="0017239D"/>
    <w:rsid w:val="00172741"/>
    <w:rsid w:val="00175CCB"/>
    <w:rsid w:val="00176A81"/>
    <w:rsid w:val="001804DE"/>
    <w:rsid w:val="00182837"/>
    <w:rsid w:val="0018292B"/>
    <w:rsid w:val="0018343D"/>
    <w:rsid w:val="00184114"/>
    <w:rsid w:val="0019209A"/>
    <w:rsid w:val="001B14C7"/>
    <w:rsid w:val="001B1DE3"/>
    <w:rsid w:val="001B38E2"/>
    <w:rsid w:val="001B3C03"/>
    <w:rsid w:val="001B4345"/>
    <w:rsid w:val="001B58CC"/>
    <w:rsid w:val="001B781E"/>
    <w:rsid w:val="001C1EA0"/>
    <w:rsid w:val="001C20B6"/>
    <w:rsid w:val="001C2AFE"/>
    <w:rsid w:val="001C77CF"/>
    <w:rsid w:val="001D1001"/>
    <w:rsid w:val="001D6CDA"/>
    <w:rsid w:val="001E2638"/>
    <w:rsid w:val="001E616C"/>
    <w:rsid w:val="001F18D9"/>
    <w:rsid w:val="002001F3"/>
    <w:rsid w:val="00204433"/>
    <w:rsid w:val="0020757E"/>
    <w:rsid w:val="00210EA4"/>
    <w:rsid w:val="00212AEE"/>
    <w:rsid w:val="0021358E"/>
    <w:rsid w:val="00220C4F"/>
    <w:rsid w:val="00226BC5"/>
    <w:rsid w:val="00231940"/>
    <w:rsid w:val="0023632D"/>
    <w:rsid w:val="00244224"/>
    <w:rsid w:val="00245CF4"/>
    <w:rsid w:val="002503D2"/>
    <w:rsid w:val="002549BB"/>
    <w:rsid w:val="002627AD"/>
    <w:rsid w:val="00266BEB"/>
    <w:rsid w:val="0027308B"/>
    <w:rsid w:val="00274111"/>
    <w:rsid w:val="00274A3F"/>
    <w:rsid w:val="00282603"/>
    <w:rsid w:val="0028426D"/>
    <w:rsid w:val="002975EE"/>
    <w:rsid w:val="002A1684"/>
    <w:rsid w:val="002A5CEC"/>
    <w:rsid w:val="002A619F"/>
    <w:rsid w:val="002B2165"/>
    <w:rsid w:val="002B498A"/>
    <w:rsid w:val="002B77E3"/>
    <w:rsid w:val="002C1DD9"/>
    <w:rsid w:val="002C3AE7"/>
    <w:rsid w:val="002C45F6"/>
    <w:rsid w:val="002C4CAD"/>
    <w:rsid w:val="002C4FFE"/>
    <w:rsid w:val="002C502B"/>
    <w:rsid w:val="002C6E52"/>
    <w:rsid w:val="002D059B"/>
    <w:rsid w:val="002D21C1"/>
    <w:rsid w:val="002E3D09"/>
    <w:rsid w:val="002E41F6"/>
    <w:rsid w:val="002E420D"/>
    <w:rsid w:val="002F31DA"/>
    <w:rsid w:val="002F407C"/>
    <w:rsid w:val="002F67ED"/>
    <w:rsid w:val="002F69B5"/>
    <w:rsid w:val="002F7D6A"/>
    <w:rsid w:val="0030272F"/>
    <w:rsid w:val="00302CDD"/>
    <w:rsid w:val="003032F6"/>
    <w:rsid w:val="00305A82"/>
    <w:rsid w:val="00306CEA"/>
    <w:rsid w:val="00312521"/>
    <w:rsid w:val="00315A47"/>
    <w:rsid w:val="00315A6F"/>
    <w:rsid w:val="00320486"/>
    <w:rsid w:val="00322DBB"/>
    <w:rsid w:val="00327929"/>
    <w:rsid w:val="0033066D"/>
    <w:rsid w:val="0033640A"/>
    <w:rsid w:val="003378CF"/>
    <w:rsid w:val="00340BE2"/>
    <w:rsid w:val="00344AAB"/>
    <w:rsid w:val="00345E3A"/>
    <w:rsid w:val="003525D3"/>
    <w:rsid w:val="00353788"/>
    <w:rsid w:val="00356964"/>
    <w:rsid w:val="003637AC"/>
    <w:rsid w:val="00364D59"/>
    <w:rsid w:val="00367DC1"/>
    <w:rsid w:val="003740DB"/>
    <w:rsid w:val="00380CF2"/>
    <w:rsid w:val="00380EDF"/>
    <w:rsid w:val="00385405"/>
    <w:rsid w:val="003868EC"/>
    <w:rsid w:val="00387F92"/>
    <w:rsid w:val="00390BF9"/>
    <w:rsid w:val="00395134"/>
    <w:rsid w:val="00397442"/>
    <w:rsid w:val="003A2206"/>
    <w:rsid w:val="003A4C83"/>
    <w:rsid w:val="003A7B65"/>
    <w:rsid w:val="003B009B"/>
    <w:rsid w:val="003B6E70"/>
    <w:rsid w:val="003B77A9"/>
    <w:rsid w:val="003C1320"/>
    <w:rsid w:val="003C1D35"/>
    <w:rsid w:val="003C3496"/>
    <w:rsid w:val="003C7F13"/>
    <w:rsid w:val="003D02EA"/>
    <w:rsid w:val="003D2642"/>
    <w:rsid w:val="003D2789"/>
    <w:rsid w:val="003D43C4"/>
    <w:rsid w:val="003E0D99"/>
    <w:rsid w:val="003E1417"/>
    <w:rsid w:val="003E232A"/>
    <w:rsid w:val="003E337F"/>
    <w:rsid w:val="003E4DB3"/>
    <w:rsid w:val="003E6D03"/>
    <w:rsid w:val="004055AD"/>
    <w:rsid w:val="00411C1F"/>
    <w:rsid w:val="00415ADA"/>
    <w:rsid w:val="00416848"/>
    <w:rsid w:val="004168D0"/>
    <w:rsid w:val="004204BE"/>
    <w:rsid w:val="004209E5"/>
    <w:rsid w:val="00422D36"/>
    <w:rsid w:val="004263A9"/>
    <w:rsid w:val="004300D4"/>
    <w:rsid w:val="00430367"/>
    <w:rsid w:val="00430646"/>
    <w:rsid w:val="004320AD"/>
    <w:rsid w:val="00432FD5"/>
    <w:rsid w:val="0043638F"/>
    <w:rsid w:val="00442008"/>
    <w:rsid w:val="00442291"/>
    <w:rsid w:val="004505EE"/>
    <w:rsid w:val="00450652"/>
    <w:rsid w:val="00453593"/>
    <w:rsid w:val="004552A5"/>
    <w:rsid w:val="00462AA7"/>
    <w:rsid w:val="00463C3D"/>
    <w:rsid w:val="00464877"/>
    <w:rsid w:val="00464AF0"/>
    <w:rsid w:val="00467D50"/>
    <w:rsid w:val="0047286B"/>
    <w:rsid w:val="00475471"/>
    <w:rsid w:val="00476574"/>
    <w:rsid w:val="00484A40"/>
    <w:rsid w:val="0049756D"/>
    <w:rsid w:val="004A21FC"/>
    <w:rsid w:val="004A370C"/>
    <w:rsid w:val="004A49D4"/>
    <w:rsid w:val="004A4BB0"/>
    <w:rsid w:val="004A5364"/>
    <w:rsid w:val="004A70FF"/>
    <w:rsid w:val="004A7B30"/>
    <w:rsid w:val="004A7B85"/>
    <w:rsid w:val="004B1B02"/>
    <w:rsid w:val="004B44FB"/>
    <w:rsid w:val="004C300D"/>
    <w:rsid w:val="004C5B17"/>
    <w:rsid w:val="004D05D5"/>
    <w:rsid w:val="004E0C56"/>
    <w:rsid w:val="004E1141"/>
    <w:rsid w:val="004E537C"/>
    <w:rsid w:val="004F12AF"/>
    <w:rsid w:val="004F1BDA"/>
    <w:rsid w:val="004F220C"/>
    <w:rsid w:val="004F346A"/>
    <w:rsid w:val="004F55BC"/>
    <w:rsid w:val="004F74B5"/>
    <w:rsid w:val="0050185E"/>
    <w:rsid w:val="00503984"/>
    <w:rsid w:val="005111D2"/>
    <w:rsid w:val="00513D1D"/>
    <w:rsid w:val="00514B65"/>
    <w:rsid w:val="00520F00"/>
    <w:rsid w:val="00522426"/>
    <w:rsid w:val="0052245B"/>
    <w:rsid w:val="00522671"/>
    <w:rsid w:val="00522C86"/>
    <w:rsid w:val="00522CFC"/>
    <w:rsid w:val="0052508A"/>
    <w:rsid w:val="00527110"/>
    <w:rsid w:val="00527CDA"/>
    <w:rsid w:val="0053490A"/>
    <w:rsid w:val="00536FB3"/>
    <w:rsid w:val="00544C7C"/>
    <w:rsid w:val="00546394"/>
    <w:rsid w:val="00546E83"/>
    <w:rsid w:val="005519CA"/>
    <w:rsid w:val="00551CA3"/>
    <w:rsid w:val="00552E14"/>
    <w:rsid w:val="00553F96"/>
    <w:rsid w:val="00554002"/>
    <w:rsid w:val="00557DEE"/>
    <w:rsid w:val="00561ABF"/>
    <w:rsid w:val="00565B7F"/>
    <w:rsid w:val="00572A7B"/>
    <w:rsid w:val="00584FD1"/>
    <w:rsid w:val="00587173"/>
    <w:rsid w:val="00592144"/>
    <w:rsid w:val="0059220E"/>
    <w:rsid w:val="00595F08"/>
    <w:rsid w:val="0059616D"/>
    <w:rsid w:val="005963F0"/>
    <w:rsid w:val="005A4E68"/>
    <w:rsid w:val="005A556A"/>
    <w:rsid w:val="005B1739"/>
    <w:rsid w:val="005B57AF"/>
    <w:rsid w:val="005B79A3"/>
    <w:rsid w:val="005C1E1A"/>
    <w:rsid w:val="005C365F"/>
    <w:rsid w:val="005C7CE8"/>
    <w:rsid w:val="005D1B08"/>
    <w:rsid w:val="005D274C"/>
    <w:rsid w:val="005D418B"/>
    <w:rsid w:val="005D42BD"/>
    <w:rsid w:val="005E4D5E"/>
    <w:rsid w:val="005E6963"/>
    <w:rsid w:val="005E7FB4"/>
    <w:rsid w:val="005F0B59"/>
    <w:rsid w:val="005F30B7"/>
    <w:rsid w:val="005F3923"/>
    <w:rsid w:val="00604553"/>
    <w:rsid w:val="00604E75"/>
    <w:rsid w:val="00604FF1"/>
    <w:rsid w:val="00605C78"/>
    <w:rsid w:val="00612223"/>
    <w:rsid w:val="006142B6"/>
    <w:rsid w:val="006142F4"/>
    <w:rsid w:val="006211A5"/>
    <w:rsid w:val="00630C4D"/>
    <w:rsid w:val="00630FC7"/>
    <w:rsid w:val="00632603"/>
    <w:rsid w:val="00632A8E"/>
    <w:rsid w:val="00633157"/>
    <w:rsid w:val="00640C4D"/>
    <w:rsid w:val="00642A6F"/>
    <w:rsid w:val="00643438"/>
    <w:rsid w:val="00645301"/>
    <w:rsid w:val="006473EF"/>
    <w:rsid w:val="00650A20"/>
    <w:rsid w:val="00655A54"/>
    <w:rsid w:val="00656EC1"/>
    <w:rsid w:val="00660301"/>
    <w:rsid w:val="006623F4"/>
    <w:rsid w:val="0066342E"/>
    <w:rsid w:val="00665254"/>
    <w:rsid w:val="0067227B"/>
    <w:rsid w:val="006726FB"/>
    <w:rsid w:val="00681A64"/>
    <w:rsid w:val="00683857"/>
    <w:rsid w:val="0068515F"/>
    <w:rsid w:val="00686D50"/>
    <w:rsid w:val="00692FAC"/>
    <w:rsid w:val="006A0324"/>
    <w:rsid w:val="006A0636"/>
    <w:rsid w:val="006A7A76"/>
    <w:rsid w:val="006B3555"/>
    <w:rsid w:val="006B4C48"/>
    <w:rsid w:val="006C0DEB"/>
    <w:rsid w:val="006C47B3"/>
    <w:rsid w:val="006D1891"/>
    <w:rsid w:val="006D196C"/>
    <w:rsid w:val="006D2D29"/>
    <w:rsid w:val="006D3A8F"/>
    <w:rsid w:val="006E3255"/>
    <w:rsid w:val="006F1AF6"/>
    <w:rsid w:val="006F222D"/>
    <w:rsid w:val="006F2C11"/>
    <w:rsid w:val="006F3417"/>
    <w:rsid w:val="006F3DB2"/>
    <w:rsid w:val="006F42DF"/>
    <w:rsid w:val="006F43E1"/>
    <w:rsid w:val="006F441C"/>
    <w:rsid w:val="006F454E"/>
    <w:rsid w:val="006F5A5F"/>
    <w:rsid w:val="00700469"/>
    <w:rsid w:val="00703F1A"/>
    <w:rsid w:val="00707DD1"/>
    <w:rsid w:val="0071118A"/>
    <w:rsid w:val="007138A7"/>
    <w:rsid w:val="00713B3D"/>
    <w:rsid w:val="0071640B"/>
    <w:rsid w:val="007202D8"/>
    <w:rsid w:val="00721C3E"/>
    <w:rsid w:val="0072272E"/>
    <w:rsid w:val="00723D6F"/>
    <w:rsid w:val="00727F71"/>
    <w:rsid w:val="00732A9A"/>
    <w:rsid w:val="007335C8"/>
    <w:rsid w:val="00734059"/>
    <w:rsid w:val="00737EA7"/>
    <w:rsid w:val="007408B6"/>
    <w:rsid w:val="00745C99"/>
    <w:rsid w:val="00745DD4"/>
    <w:rsid w:val="007460E6"/>
    <w:rsid w:val="00746E8C"/>
    <w:rsid w:val="0074730B"/>
    <w:rsid w:val="007476A0"/>
    <w:rsid w:val="00747F4F"/>
    <w:rsid w:val="00750BF6"/>
    <w:rsid w:val="0075134E"/>
    <w:rsid w:val="00752D64"/>
    <w:rsid w:val="00757701"/>
    <w:rsid w:val="00761DF4"/>
    <w:rsid w:val="00764E7A"/>
    <w:rsid w:val="00765149"/>
    <w:rsid w:val="00772AE3"/>
    <w:rsid w:val="007830BF"/>
    <w:rsid w:val="0078421E"/>
    <w:rsid w:val="00787B3A"/>
    <w:rsid w:val="00787F44"/>
    <w:rsid w:val="00790829"/>
    <w:rsid w:val="00795FAF"/>
    <w:rsid w:val="00797FEC"/>
    <w:rsid w:val="007A3C1B"/>
    <w:rsid w:val="007B75D0"/>
    <w:rsid w:val="007C271D"/>
    <w:rsid w:val="007C484C"/>
    <w:rsid w:val="007C635D"/>
    <w:rsid w:val="007C6C2D"/>
    <w:rsid w:val="007D0B37"/>
    <w:rsid w:val="007D21D9"/>
    <w:rsid w:val="007D3EB3"/>
    <w:rsid w:val="007D4027"/>
    <w:rsid w:val="007D7525"/>
    <w:rsid w:val="007D790F"/>
    <w:rsid w:val="007E1393"/>
    <w:rsid w:val="007E330A"/>
    <w:rsid w:val="007E5905"/>
    <w:rsid w:val="007E697D"/>
    <w:rsid w:val="007F354E"/>
    <w:rsid w:val="007F688B"/>
    <w:rsid w:val="0080395C"/>
    <w:rsid w:val="008128D1"/>
    <w:rsid w:val="008134DF"/>
    <w:rsid w:val="008139E2"/>
    <w:rsid w:val="0081501F"/>
    <w:rsid w:val="00821444"/>
    <w:rsid w:val="008252D8"/>
    <w:rsid w:val="008323FB"/>
    <w:rsid w:val="00832B6F"/>
    <w:rsid w:val="00836F1B"/>
    <w:rsid w:val="0084558E"/>
    <w:rsid w:val="00851B49"/>
    <w:rsid w:val="00853816"/>
    <w:rsid w:val="00857936"/>
    <w:rsid w:val="008600E0"/>
    <w:rsid w:val="0086358A"/>
    <w:rsid w:val="00867B5A"/>
    <w:rsid w:val="008720E1"/>
    <w:rsid w:val="008722A2"/>
    <w:rsid w:val="00874BD8"/>
    <w:rsid w:val="00882C65"/>
    <w:rsid w:val="0088344A"/>
    <w:rsid w:val="008849E6"/>
    <w:rsid w:val="00885618"/>
    <w:rsid w:val="00886CAB"/>
    <w:rsid w:val="00891A64"/>
    <w:rsid w:val="008932B8"/>
    <w:rsid w:val="0089342E"/>
    <w:rsid w:val="00893B68"/>
    <w:rsid w:val="00895720"/>
    <w:rsid w:val="00896D10"/>
    <w:rsid w:val="008A28BA"/>
    <w:rsid w:val="008A7E4C"/>
    <w:rsid w:val="008B0B3A"/>
    <w:rsid w:val="008B184B"/>
    <w:rsid w:val="008B4F18"/>
    <w:rsid w:val="008C2C20"/>
    <w:rsid w:val="008C47C0"/>
    <w:rsid w:val="008C6002"/>
    <w:rsid w:val="008C6BE7"/>
    <w:rsid w:val="008D2702"/>
    <w:rsid w:val="008D2FB4"/>
    <w:rsid w:val="008D51C7"/>
    <w:rsid w:val="008D6293"/>
    <w:rsid w:val="008D74F9"/>
    <w:rsid w:val="008E1B37"/>
    <w:rsid w:val="008E226B"/>
    <w:rsid w:val="008F01F0"/>
    <w:rsid w:val="008F07A3"/>
    <w:rsid w:val="008F3B2C"/>
    <w:rsid w:val="00903C97"/>
    <w:rsid w:val="00920924"/>
    <w:rsid w:val="0092219F"/>
    <w:rsid w:val="00926D26"/>
    <w:rsid w:val="0093019C"/>
    <w:rsid w:val="00931019"/>
    <w:rsid w:val="00935E71"/>
    <w:rsid w:val="00940B05"/>
    <w:rsid w:val="00940BD2"/>
    <w:rsid w:val="00941C4B"/>
    <w:rsid w:val="0094236C"/>
    <w:rsid w:val="00947A11"/>
    <w:rsid w:val="00952DD6"/>
    <w:rsid w:val="009546F1"/>
    <w:rsid w:val="00954EEB"/>
    <w:rsid w:val="00955068"/>
    <w:rsid w:val="00956BE2"/>
    <w:rsid w:val="00956F18"/>
    <w:rsid w:val="009578B2"/>
    <w:rsid w:val="009626DA"/>
    <w:rsid w:val="00965513"/>
    <w:rsid w:val="00970267"/>
    <w:rsid w:val="00982AE9"/>
    <w:rsid w:val="00985F8B"/>
    <w:rsid w:val="00991063"/>
    <w:rsid w:val="009928F7"/>
    <w:rsid w:val="00993494"/>
    <w:rsid w:val="009A6DCB"/>
    <w:rsid w:val="009B04A9"/>
    <w:rsid w:val="009C30FA"/>
    <w:rsid w:val="009C36AF"/>
    <w:rsid w:val="009C556D"/>
    <w:rsid w:val="009D2022"/>
    <w:rsid w:val="009D3380"/>
    <w:rsid w:val="009D70EA"/>
    <w:rsid w:val="009E05D7"/>
    <w:rsid w:val="009E564B"/>
    <w:rsid w:val="009F2728"/>
    <w:rsid w:val="009F2A02"/>
    <w:rsid w:val="009F3E03"/>
    <w:rsid w:val="009F61FF"/>
    <w:rsid w:val="00A011A1"/>
    <w:rsid w:val="00A053B7"/>
    <w:rsid w:val="00A05E1C"/>
    <w:rsid w:val="00A07C79"/>
    <w:rsid w:val="00A15A32"/>
    <w:rsid w:val="00A1617C"/>
    <w:rsid w:val="00A22083"/>
    <w:rsid w:val="00A2368A"/>
    <w:rsid w:val="00A256B9"/>
    <w:rsid w:val="00A25E9E"/>
    <w:rsid w:val="00A271E1"/>
    <w:rsid w:val="00A272E4"/>
    <w:rsid w:val="00A27446"/>
    <w:rsid w:val="00A30170"/>
    <w:rsid w:val="00A345F7"/>
    <w:rsid w:val="00A34C80"/>
    <w:rsid w:val="00A35404"/>
    <w:rsid w:val="00A42F75"/>
    <w:rsid w:val="00A45C6C"/>
    <w:rsid w:val="00A45E06"/>
    <w:rsid w:val="00A51F6A"/>
    <w:rsid w:val="00A53AFE"/>
    <w:rsid w:val="00A54562"/>
    <w:rsid w:val="00A54815"/>
    <w:rsid w:val="00A60948"/>
    <w:rsid w:val="00A64D54"/>
    <w:rsid w:val="00A64E4A"/>
    <w:rsid w:val="00A6624A"/>
    <w:rsid w:val="00A675B4"/>
    <w:rsid w:val="00A70B4C"/>
    <w:rsid w:val="00A73F48"/>
    <w:rsid w:val="00A813C9"/>
    <w:rsid w:val="00A823F5"/>
    <w:rsid w:val="00A838F6"/>
    <w:rsid w:val="00A84F51"/>
    <w:rsid w:val="00A85DDA"/>
    <w:rsid w:val="00A9069B"/>
    <w:rsid w:val="00A906D8"/>
    <w:rsid w:val="00A90BBA"/>
    <w:rsid w:val="00A9309D"/>
    <w:rsid w:val="00A9588B"/>
    <w:rsid w:val="00AA13DD"/>
    <w:rsid w:val="00AA1464"/>
    <w:rsid w:val="00AA33AD"/>
    <w:rsid w:val="00AA37FB"/>
    <w:rsid w:val="00AA7A82"/>
    <w:rsid w:val="00AB01C5"/>
    <w:rsid w:val="00AB0228"/>
    <w:rsid w:val="00AB23E0"/>
    <w:rsid w:val="00AB29E6"/>
    <w:rsid w:val="00AB2C40"/>
    <w:rsid w:val="00AB2C47"/>
    <w:rsid w:val="00AB4276"/>
    <w:rsid w:val="00AB4EEB"/>
    <w:rsid w:val="00AB6F45"/>
    <w:rsid w:val="00AC018E"/>
    <w:rsid w:val="00AC0B0C"/>
    <w:rsid w:val="00AC6E56"/>
    <w:rsid w:val="00AD0F41"/>
    <w:rsid w:val="00AE32B8"/>
    <w:rsid w:val="00AE6F96"/>
    <w:rsid w:val="00AE7ADA"/>
    <w:rsid w:val="00AF0E48"/>
    <w:rsid w:val="00AF500D"/>
    <w:rsid w:val="00AF635F"/>
    <w:rsid w:val="00B0190B"/>
    <w:rsid w:val="00B0195B"/>
    <w:rsid w:val="00B073AF"/>
    <w:rsid w:val="00B074D4"/>
    <w:rsid w:val="00B11A83"/>
    <w:rsid w:val="00B14347"/>
    <w:rsid w:val="00B20FAE"/>
    <w:rsid w:val="00B2157A"/>
    <w:rsid w:val="00B22140"/>
    <w:rsid w:val="00B24019"/>
    <w:rsid w:val="00B261A7"/>
    <w:rsid w:val="00B26CA3"/>
    <w:rsid w:val="00B33F6D"/>
    <w:rsid w:val="00B34036"/>
    <w:rsid w:val="00B34066"/>
    <w:rsid w:val="00B43854"/>
    <w:rsid w:val="00B46EC4"/>
    <w:rsid w:val="00B52084"/>
    <w:rsid w:val="00B53E97"/>
    <w:rsid w:val="00B54A06"/>
    <w:rsid w:val="00B57575"/>
    <w:rsid w:val="00B60A8A"/>
    <w:rsid w:val="00B612E1"/>
    <w:rsid w:val="00B61EFD"/>
    <w:rsid w:val="00B7053F"/>
    <w:rsid w:val="00B70A67"/>
    <w:rsid w:val="00B723F0"/>
    <w:rsid w:val="00B75618"/>
    <w:rsid w:val="00B771F3"/>
    <w:rsid w:val="00B836DE"/>
    <w:rsid w:val="00B841B7"/>
    <w:rsid w:val="00B8438B"/>
    <w:rsid w:val="00B84623"/>
    <w:rsid w:val="00B908D8"/>
    <w:rsid w:val="00B9542E"/>
    <w:rsid w:val="00B968D9"/>
    <w:rsid w:val="00BB0931"/>
    <w:rsid w:val="00BB0999"/>
    <w:rsid w:val="00BB4D53"/>
    <w:rsid w:val="00BB512A"/>
    <w:rsid w:val="00BB546F"/>
    <w:rsid w:val="00BC5B86"/>
    <w:rsid w:val="00BC7886"/>
    <w:rsid w:val="00BD4E09"/>
    <w:rsid w:val="00BD5C05"/>
    <w:rsid w:val="00BE050A"/>
    <w:rsid w:val="00BE78CF"/>
    <w:rsid w:val="00BF0AEC"/>
    <w:rsid w:val="00BF169F"/>
    <w:rsid w:val="00BF27DB"/>
    <w:rsid w:val="00BF5BB9"/>
    <w:rsid w:val="00BF630F"/>
    <w:rsid w:val="00BF6FD6"/>
    <w:rsid w:val="00BF743C"/>
    <w:rsid w:val="00C002F8"/>
    <w:rsid w:val="00C00A45"/>
    <w:rsid w:val="00C00E44"/>
    <w:rsid w:val="00C01760"/>
    <w:rsid w:val="00C101FD"/>
    <w:rsid w:val="00C123C0"/>
    <w:rsid w:val="00C1347F"/>
    <w:rsid w:val="00C141DF"/>
    <w:rsid w:val="00C154C7"/>
    <w:rsid w:val="00C17659"/>
    <w:rsid w:val="00C213D5"/>
    <w:rsid w:val="00C2474A"/>
    <w:rsid w:val="00C25012"/>
    <w:rsid w:val="00C255E1"/>
    <w:rsid w:val="00C31B5F"/>
    <w:rsid w:val="00C336D4"/>
    <w:rsid w:val="00C344C7"/>
    <w:rsid w:val="00C36048"/>
    <w:rsid w:val="00C423EB"/>
    <w:rsid w:val="00C4550D"/>
    <w:rsid w:val="00C45964"/>
    <w:rsid w:val="00C4624A"/>
    <w:rsid w:val="00C463EB"/>
    <w:rsid w:val="00C466FB"/>
    <w:rsid w:val="00C46F98"/>
    <w:rsid w:val="00C52156"/>
    <w:rsid w:val="00C527C0"/>
    <w:rsid w:val="00C61DCD"/>
    <w:rsid w:val="00C71818"/>
    <w:rsid w:val="00C74CE2"/>
    <w:rsid w:val="00C75E8E"/>
    <w:rsid w:val="00C8477E"/>
    <w:rsid w:val="00C90272"/>
    <w:rsid w:val="00C922F5"/>
    <w:rsid w:val="00C9262B"/>
    <w:rsid w:val="00C93BC4"/>
    <w:rsid w:val="00C942DE"/>
    <w:rsid w:val="00C97A5C"/>
    <w:rsid w:val="00CA1111"/>
    <w:rsid w:val="00CA630F"/>
    <w:rsid w:val="00CB06B3"/>
    <w:rsid w:val="00CB36EC"/>
    <w:rsid w:val="00CC2145"/>
    <w:rsid w:val="00CC4367"/>
    <w:rsid w:val="00CD1E55"/>
    <w:rsid w:val="00CD2415"/>
    <w:rsid w:val="00CD51A4"/>
    <w:rsid w:val="00CD7A53"/>
    <w:rsid w:val="00CE057D"/>
    <w:rsid w:val="00CE12E0"/>
    <w:rsid w:val="00CE2E50"/>
    <w:rsid w:val="00CE6596"/>
    <w:rsid w:val="00CF24B7"/>
    <w:rsid w:val="00CF25DF"/>
    <w:rsid w:val="00CF48FE"/>
    <w:rsid w:val="00CF5945"/>
    <w:rsid w:val="00CF59CA"/>
    <w:rsid w:val="00CF63BE"/>
    <w:rsid w:val="00CF72A9"/>
    <w:rsid w:val="00D02E41"/>
    <w:rsid w:val="00D06AA4"/>
    <w:rsid w:val="00D12201"/>
    <w:rsid w:val="00D148CF"/>
    <w:rsid w:val="00D17432"/>
    <w:rsid w:val="00D175A9"/>
    <w:rsid w:val="00D17A22"/>
    <w:rsid w:val="00D23302"/>
    <w:rsid w:val="00D254C1"/>
    <w:rsid w:val="00D27937"/>
    <w:rsid w:val="00D279CE"/>
    <w:rsid w:val="00D30539"/>
    <w:rsid w:val="00D30EE1"/>
    <w:rsid w:val="00D36FCB"/>
    <w:rsid w:val="00D428B4"/>
    <w:rsid w:val="00D446E8"/>
    <w:rsid w:val="00D45B25"/>
    <w:rsid w:val="00D51655"/>
    <w:rsid w:val="00D54777"/>
    <w:rsid w:val="00D5532B"/>
    <w:rsid w:val="00D56FF0"/>
    <w:rsid w:val="00D6737C"/>
    <w:rsid w:val="00D71419"/>
    <w:rsid w:val="00D748A0"/>
    <w:rsid w:val="00D81D0F"/>
    <w:rsid w:val="00D84A06"/>
    <w:rsid w:val="00D87B47"/>
    <w:rsid w:val="00D94498"/>
    <w:rsid w:val="00DA0D6E"/>
    <w:rsid w:val="00DA1E0E"/>
    <w:rsid w:val="00DA3103"/>
    <w:rsid w:val="00DA33E5"/>
    <w:rsid w:val="00DA64B2"/>
    <w:rsid w:val="00DB1630"/>
    <w:rsid w:val="00DB6010"/>
    <w:rsid w:val="00DC4505"/>
    <w:rsid w:val="00DC580A"/>
    <w:rsid w:val="00DC7F3A"/>
    <w:rsid w:val="00DE2747"/>
    <w:rsid w:val="00DE71C9"/>
    <w:rsid w:val="00DE7B6C"/>
    <w:rsid w:val="00DF0368"/>
    <w:rsid w:val="00DF22EE"/>
    <w:rsid w:val="00DF2BD8"/>
    <w:rsid w:val="00DF32AA"/>
    <w:rsid w:val="00DF59B3"/>
    <w:rsid w:val="00DF6086"/>
    <w:rsid w:val="00E00599"/>
    <w:rsid w:val="00E01ECA"/>
    <w:rsid w:val="00E02014"/>
    <w:rsid w:val="00E0422B"/>
    <w:rsid w:val="00E14448"/>
    <w:rsid w:val="00E15EDB"/>
    <w:rsid w:val="00E2022C"/>
    <w:rsid w:val="00E229AB"/>
    <w:rsid w:val="00E240FE"/>
    <w:rsid w:val="00E27A94"/>
    <w:rsid w:val="00E3066C"/>
    <w:rsid w:val="00E328A8"/>
    <w:rsid w:val="00E3581E"/>
    <w:rsid w:val="00E36C60"/>
    <w:rsid w:val="00E3746C"/>
    <w:rsid w:val="00E51AB6"/>
    <w:rsid w:val="00E5232C"/>
    <w:rsid w:val="00E53E8E"/>
    <w:rsid w:val="00E55780"/>
    <w:rsid w:val="00E55BE7"/>
    <w:rsid w:val="00E578CC"/>
    <w:rsid w:val="00E64FA2"/>
    <w:rsid w:val="00E66F3A"/>
    <w:rsid w:val="00E6715E"/>
    <w:rsid w:val="00E704ED"/>
    <w:rsid w:val="00E71158"/>
    <w:rsid w:val="00E7115D"/>
    <w:rsid w:val="00E72555"/>
    <w:rsid w:val="00E84025"/>
    <w:rsid w:val="00E86070"/>
    <w:rsid w:val="00E8662C"/>
    <w:rsid w:val="00E86841"/>
    <w:rsid w:val="00E925EE"/>
    <w:rsid w:val="00EA0041"/>
    <w:rsid w:val="00EA15D7"/>
    <w:rsid w:val="00EA6DBE"/>
    <w:rsid w:val="00EB0661"/>
    <w:rsid w:val="00EB30A7"/>
    <w:rsid w:val="00EB7253"/>
    <w:rsid w:val="00EC486E"/>
    <w:rsid w:val="00EC4C97"/>
    <w:rsid w:val="00EC5407"/>
    <w:rsid w:val="00ED3896"/>
    <w:rsid w:val="00ED778C"/>
    <w:rsid w:val="00EE06C3"/>
    <w:rsid w:val="00EE622D"/>
    <w:rsid w:val="00EE6BD5"/>
    <w:rsid w:val="00EF0892"/>
    <w:rsid w:val="00EF39B0"/>
    <w:rsid w:val="00EF614E"/>
    <w:rsid w:val="00EF61A6"/>
    <w:rsid w:val="00EF6FC0"/>
    <w:rsid w:val="00EF75D5"/>
    <w:rsid w:val="00F00EFE"/>
    <w:rsid w:val="00F021F4"/>
    <w:rsid w:val="00F03BAB"/>
    <w:rsid w:val="00F050D3"/>
    <w:rsid w:val="00F062CB"/>
    <w:rsid w:val="00F07B1E"/>
    <w:rsid w:val="00F14596"/>
    <w:rsid w:val="00F15EDA"/>
    <w:rsid w:val="00F2294E"/>
    <w:rsid w:val="00F22B8A"/>
    <w:rsid w:val="00F24D29"/>
    <w:rsid w:val="00F26174"/>
    <w:rsid w:val="00F26CCA"/>
    <w:rsid w:val="00F2780C"/>
    <w:rsid w:val="00F32270"/>
    <w:rsid w:val="00F33438"/>
    <w:rsid w:val="00F416B8"/>
    <w:rsid w:val="00F47CD1"/>
    <w:rsid w:val="00F5094C"/>
    <w:rsid w:val="00F5681B"/>
    <w:rsid w:val="00F60236"/>
    <w:rsid w:val="00F82478"/>
    <w:rsid w:val="00F82AF2"/>
    <w:rsid w:val="00F90252"/>
    <w:rsid w:val="00F911AC"/>
    <w:rsid w:val="00F92BF7"/>
    <w:rsid w:val="00F92D14"/>
    <w:rsid w:val="00F94089"/>
    <w:rsid w:val="00F941DA"/>
    <w:rsid w:val="00FA039A"/>
    <w:rsid w:val="00FA3A09"/>
    <w:rsid w:val="00FA46D0"/>
    <w:rsid w:val="00FB1DF4"/>
    <w:rsid w:val="00FB62BB"/>
    <w:rsid w:val="00FC558E"/>
    <w:rsid w:val="00FC687D"/>
    <w:rsid w:val="00FD6331"/>
    <w:rsid w:val="00FD7F24"/>
    <w:rsid w:val="00FE2504"/>
    <w:rsid w:val="00FE4DD8"/>
    <w:rsid w:val="00FE5BF7"/>
    <w:rsid w:val="00FE70E0"/>
    <w:rsid w:val="00FF1A9F"/>
    <w:rsid w:val="00FF5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976EB"/>
  <w15:docId w15:val="{4254507B-0352-44ED-B317-A73E7760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74C"/>
    <w:pPr>
      <w:spacing w:after="200" w:line="288"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5B17"/>
    <w:pPr>
      <w:tabs>
        <w:tab w:val="center" w:pos="4419"/>
        <w:tab w:val="right" w:pos="8838"/>
      </w:tabs>
    </w:pPr>
  </w:style>
  <w:style w:type="character" w:customStyle="1" w:styleId="EncabezadoCar">
    <w:name w:val="Encabezado Car"/>
    <w:basedOn w:val="Fuentedeprrafopredeter"/>
    <w:link w:val="Encabezado"/>
    <w:uiPriority w:val="99"/>
    <w:rsid w:val="004C5B17"/>
  </w:style>
  <w:style w:type="paragraph" w:styleId="Piedepgina">
    <w:name w:val="footer"/>
    <w:basedOn w:val="Normal"/>
    <w:link w:val="PiedepginaCar"/>
    <w:uiPriority w:val="99"/>
    <w:unhideWhenUsed/>
    <w:rsid w:val="004C5B17"/>
    <w:pPr>
      <w:tabs>
        <w:tab w:val="center" w:pos="4419"/>
        <w:tab w:val="right" w:pos="8838"/>
      </w:tabs>
    </w:pPr>
  </w:style>
  <w:style w:type="character" w:customStyle="1" w:styleId="PiedepginaCar">
    <w:name w:val="Pie de página Car"/>
    <w:basedOn w:val="Fuentedeprrafopredeter"/>
    <w:link w:val="Piedepgina"/>
    <w:uiPriority w:val="99"/>
    <w:rsid w:val="004C5B17"/>
  </w:style>
  <w:style w:type="character" w:styleId="Hipervnculo">
    <w:name w:val="Hyperlink"/>
    <w:basedOn w:val="Fuentedeprrafopredeter"/>
    <w:uiPriority w:val="99"/>
    <w:unhideWhenUsed/>
    <w:rsid w:val="005D274C"/>
    <w:rPr>
      <w:color w:val="0000FF"/>
      <w:u w:val="single"/>
    </w:rPr>
  </w:style>
  <w:style w:type="paragraph" w:styleId="Prrafodelista">
    <w:name w:val="List Paragraph"/>
    <w:basedOn w:val="Normal"/>
    <w:uiPriority w:val="34"/>
    <w:qFormat/>
    <w:rsid w:val="005D274C"/>
    <w:pPr>
      <w:spacing w:line="276" w:lineRule="auto"/>
      <w:ind w:left="720"/>
      <w:contextualSpacing/>
    </w:pPr>
    <w:rPr>
      <w:rFonts w:eastAsiaTheme="minorHAnsi"/>
      <w:sz w:val="22"/>
      <w:szCs w:val="22"/>
    </w:rPr>
  </w:style>
  <w:style w:type="paragraph" w:styleId="Textonotapie">
    <w:name w:val="footnote text"/>
    <w:aliases w:val="teques,Footnote reference,FA Fu,Footnote Text Char Char Char Char Char,Footnote Text Char Char Char Char,Car,Footnote Text Char Char Char,Footnote Text Cha,FA Fußnotentext,FA Fuﬂnotentext,Footnote Text Char Char,Car Car Car"/>
    <w:basedOn w:val="Normal"/>
    <w:link w:val="TextonotapieCar"/>
    <w:uiPriority w:val="99"/>
    <w:unhideWhenUsed/>
    <w:rsid w:val="005D274C"/>
    <w:pPr>
      <w:spacing w:after="0" w:line="240" w:lineRule="auto"/>
    </w:pPr>
    <w:rPr>
      <w:rFonts w:ascii="Calibri" w:eastAsia="Calibri" w:hAnsi="Calibri" w:cs="Calibri"/>
      <w:sz w:val="20"/>
      <w:szCs w:val="20"/>
      <w:lang w:eastAsia="es-MX"/>
    </w:rPr>
  </w:style>
  <w:style w:type="character" w:customStyle="1" w:styleId="TextonotapieCar">
    <w:name w:val="Texto nota pie Car"/>
    <w:aliases w:val="teques Car,Footnote reference Car,FA Fu Car,Footnote Text Char Char Char Char Char Car,Footnote Text Char Char Char Char Car,Car Car,Footnote Text Char Char Char Car,Footnote Text Cha Car,FA Fußnotentext Car,FA Fuﬂnotentext Car"/>
    <w:basedOn w:val="Fuentedeprrafopredeter"/>
    <w:link w:val="Textonotapie"/>
    <w:uiPriority w:val="99"/>
    <w:rsid w:val="005D274C"/>
    <w:rPr>
      <w:rFonts w:ascii="Calibri" w:eastAsia="Calibri" w:hAnsi="Calibri" w:cs="Calibri"/>
      <w:sz w:val="20"/>
      <w:szCs w:val="20"/>
      <w:lang w:eastAsia="es-MX"/>
    </w:rPr>
  </w:style>
  <w:style w:type="character" w:styleId="Refdenotaalpie">
    <w:name w:val="footnote reference"/>
    <w:aliases w:val="Fago Fußnotenzeichen,Ref. de nota al pie 2,Footnotes refss,Texto de nota al pie,Appel note de bas de page,Footnote number,referencia nota al pie,BVI fnr,f,4_G,16 Point,Superscript 6 Point,Texto nota al pie,Footnote Reference Char3"/>
    <w:basedOn w:val="Fuentedeprrafopredeter"/>
    <w:uiPriority w:val="99"/>
    <w:unhideWhenUsed/>
    <w:rsid w:val="005D274C"/>
    <w:rPr>
      <w:vertAlign w:val="superscript"/>
    </w:rPr>
  </w:style>
  <w:style w:type="paragraph" w:styleId="NormalWeb">
    <w:name w:val="Normal (Web)"/>
    <w:basedOn w:val="Normal"/>
    <w:uiPriority w:val="99"/>
    <w:unhideWhenUsed/>
    <w:rsid w:val="00F6023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02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16"/>
    <w:basedOn w:val="Normal"/>
    <w:rsid w:val="00FE70E0"/>
    <w:pPr>
      <w:spacing w:before="100" w:beforeAutospacing="1" w:after="100" w:afterAutospacing="1" w:line="240" w:lineRule="auto"/>
    </w:pPr>
    <w:rPr>
      <w:rFonts w:ascii="Times New Roman" w:hAnsi="Times New Roman" w:cs="Times New Roman"/>
      <w:sz w:val="24"/>
      <w:szCs w:val="24"/>
      <w:lang w:eastAsia="es-MX"/>
    </w:rPr>
  </w:style>
  <w:style w:type="character" w:customStyle="1" w:styleId="bumpedfont15">
    <w:name w:val="bumpedfont15"/>
    <w:basedOn w:val="Fuentedeprrafopredeter"/>
    <w:rsid w:val="00FE70E0"/>
  </w:style>
  <w:style w:type="character" w:customStyle="1" w:styleId="apple-converted-space">
    <w:name w:val="apple-converted-space"/>
    <w:basedOn w:val="Fuentedeprrafopredeter"/>
    <w:rsid w:val="00FE70E0"/>
  </w:style>
  <w:style w:type="paragraph" w:customStyle="1" w:styleId="s14">
    <w:name w:val="s14"/>
    <w:basedOn w:val="Normal"/>
    <w:rsid w:val="00B84623"/>
    <w:pPr>
      <w:spacing w:before="100" w:beforeAutospacing="1" w:after="100" w:afterAutospacing="1" w:line="240" w:lineRule="auto"/>
    </w:pPr>
    <w:rPr>
      <w:rFonts w:ascii="Times New Roman" w:hAnsi="Times New Roman" w:cs="Times New Roman"/>
      <w:sz w:val="24"/>
      <w:szCs w:val="24"/>
      <w:lang w:eastAsia="es-MX"/>
    </w:rPr>
  </w:style>
  <w:style w:type="character" w:styleId="nfasis">
    <w:name w:val="Emphasis"/>
    <w:basedOn w:val="Fuentedeprrafopredeter"/>
    <w:uiPriority w:val="20"/>
    <w:qFormat/>
    <w:rsid w:val="00681A64"/>
    <w:rPr>
      <w:i/>
      <w:iCs/>
    </w:rPr>
  </w:style>
  <w:style w:type="character" w:customStyle="1" w:styleId="Mencinsinresolver1">
    <w:name w:val="Mención sin resolver1"/>
    <w:basedOn w:val="Fuentedeprrafopredeter"/>
    <w:uiPriority w:val="99"/>
    <w:semiHidden/>
    <w:unhideWhenUsed/>
    <w:rsid w:val="00340BE2"/>
    <w:rPr>
      <w:color w:val="605E5C"/>
      <w:shd w:val="clear" w:color="auto" w:fill="E1DFDD"/>
    </w:rPr>
  </w:style>
  <w:style w:type="paragraph" w:styleId="Sinespaciado">
    <w:name w:val="No Spacing"/>
    <w:uiPriority w:val="1"/>
    <w:qFormat/>
    <w:rsid w:val="00344AAB"/>
    <w:rPr>
      <w:rFonts w:eastAsiaTheme="minorEastAsia"/>
      <w:sz w:val="21"/>
      <w:szCs w:val="21"/>
    </w:rPr>
  </w:style>
  <w:style w:type="paragraph" w:styleId="Textodeglobo">
    <w:name w:val="Balloon Text"/>
    <w:basedOn w:val="Normal"/>
    <w:link w:val="TextodegloboCar"/>
    <w:uiPriority w:val="99"/>
    <w:semiHidden/>
    <w:unhideWhenUsed/>
    <w:rsid w:val="003B6E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E70"/>
    <w:rPr>
      <w:rFonts w:ascii="Tahoma" w:eastAsiaTheme="minorEastAsia" w:hAnsi="Tahoma" w:cs="Tahoma"/>
      <w:sz w:val="16"/>
      <w:szCs w:val="16"/>
    </w:rPr>
  </w:style>
  <w:style w:type="paragraph" w:customStyle="1" w:styleId="cuerpo">
    <w:name w:val="cuerpo"/>
    <w:basedOn w:val="Normal"/>
    <w:rsid w:val="00BB09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style-override">
    <w:name w:val="no-style-override"/>
    <w:basedOn w:val="Fuentedeprrafopredeter"/>
    <w:rsid w:val="00BB0999"/>
  </w:style>
  <w:style w:type="character" w:customStyle="1" w:styleId="markedcontent">
    <w:name w:val="markedcontent"/>
    <w:basedOn w:val="Fuentedeprrafopredeter"/>
    <w:rsid w:val="00707DD1"/>
  </w:style>
  <w:style w:type="paragraph" w:customStyle="1" w:styleId="Compact">
    <w:name w:val="Compact"/>
    <w:basedOn w:val="Textoindependiente"/>
    <w:qFormat/>
    <w:rsid w:val="00707DD1"/>
    <w:pPr>
      <w:spacing w:before="36" w:after="36" w:line="240" w:lineRule="auto"/>
    </w:pPr>
    <w:rPr>
      <w:rFonts w:eastAsiaTheme="minorHAnsi"/>
      <w:sz w:val="24"/>
      <w:szCs w:val="24"/>
      <w:lang w:val="en-US"/>
    </w:rPr>
  </w:style>
  <w:style w:type="paragraph" w:customStyle="1" w:styleId="Default">
    <w:name w:val="Default"/>
    <w:rsid w:val="00707DD1"/>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de-DE" w:eastAsia="es-MX"/>
      <w14:textOutline w14:w="0" w14:cap="flat" w14:cmpd="sng" w14:algn="ctr">
        <w14:noFill/>
        <w14:prstDash w14:val="solid"/>
        <w14:bevel/>
      </w14:textOutline>
    </w:rPr>
  </w:style>
  <w:style w:type="paragraph" w:styleId="Textoindependiente">
    <w:name w:val="Body Text"/>
    <w:basedOn w:val="Normal"/>
    <w:link w:val="TextoindependienteCar"/>
    <w:uiPriority w:val="99"/>
    <w:semiHidden/>
    <w:unhideWhenUsed/>
    <w:rsid w:val="00707DD1"/>
    <w:pPr>
      <w:spacing w:after="120"/>
    </w:pPr>
  </w:style>
  <w:style w:type="character" w:customStyle="1" w:styleId="TextoindependienteCar">
    <w:name w:val="Texto independiente Car"/>
    <w:basedOn w:val="Fuentedeprrafopredeter"/>
    <w:link w:val="Textoindependiente"/>
    <w:uiPriority w:val="99"/>
    <w:semiHidden/>
    <w:rsid w:val="00707DD1"/>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6854">
      <w:bodyDiv w:val="1"/>
      <w:marLeft w:val="0"/>
      <w:marRight w:val="0"/>
      <w:marTop w:val="0"/>
      <w:marBottom w:val="0"/>
      <w:divBdr>
        <w:top w:val="none" w:sz="0" w:space="0" w:color="auto"/>
        <w:left w:val="none" w:sz="0" w:space="0" w:color="auto"/>
        <w:bottom w:val="none" w:sz="0" w:space="0" w:color="auto"/>
        <w:right w:val="none" w:sz="0" w:space="0" w:color="auto"/>
      </w:divBdr>
    </w:div>
    <w:div w:id="175390793">
      <w:bodyDiv w:val="1"/>
      <w:marLeft w:val="0"/>
      <w:marRight w:val="0"/>
      <w:marTop w:val="0"/>
      <w:marBottom w:val="0"/>
      <w:divBdr>
        <w:top w:val="none" w:sz="0" w:space="0" w:color="auto"/>
        <w:left w:val="none" w:sz="0" w:space="0" w:color="auto"/>
        <w:bottom w:val="none" w:sz="0" w:space="0" w:color="auto"/>
        <w:right w:val="none" w:sz="0" w:space="0" w:color="auto"/>
      </w:divBdr>
    </w:div>
    <w:div w:id="193270569">
      <w:bodyDiv w:val="1"/>
      <w:marLeft w:val="0"/>
      <w:marRight w:val="0"/>
      <w:marTop w:val="0"/>
      <w:marBottom w:val="0"/>
      <w:divBdr>
        <w:top w:val="none" w:sz="0" w:space="0" w:color="auto"/>
        <w:left w:val="none" w:sz="0" w:space="0" w:color="auto"/>
        <w:bottom w:val="none" w:sz="0" w:space="0" w:color="auto"/>
        <w:right w:val="none" w:sz="0" w:space="0" w:color="auto"/>
      </w:divBdr>
    </w:div>
    <w:div w:id="395400777">
      <w:bodyDiv w:val="1"/>
      <w:marLeft w:val="0"/>
      <w:marRight w:val="0"/>
      <w:marTop w:val="0"/>
      <w:marBottom w:val="0"/>
      <w:divBdr>
        <w:top w:val="none" w:sz="0" w:space="0" w:color="auto"/>
        <w:left w:val="none" w:sz="0" w:space="0" w:color="auto"/>
        <w:bottom w:val="none" w:sz="0" w:space="0" w:color="auto"/>
        <w:right w:val="none" w:sz="0" w:space="0" w:color="auto"/>
      </w:divBdr>
      <w:divsChild>
        <w:div w:id="1660501444">
          <w:marLeft w:val="0"/>
          <w:marRight w:val="0"/>
          <w:marTop w:val="0"/>
          <w:marBottom w:val="0"/>
          <w:divBdr>
            <w:top w:val="none" w:sz="0" w:space="0" w:color="auto"/>
            <w:left w:val="none" w:sz="0" w:space="0" w:color="auto"/>
            <w:bottom w:val="none" w:sz="0" w:space="0" w:color="auto"/>
            <w:right w:val="none" w:sz="0" w:space="0" w:color="auto"/>
          </w:divBdr>
          <w:divsChild>
            <w:div w:id="1739983091">
              <w:marLeft w:val="0"/>
              <w:marRight w:val="0"/>
              <w:marTop w:val="0"/>
              <w:marBottom w:val="0"/>
              <w:divBdr>
                <w:top w:val="none" w:sz="0" w:space="0" w:color="auto"/>
                <w:left w:val="none" w:sz="0" w:space="0" w:color="auto"/>
                <w:bottom w:val="none" w:sz="0" w:space="0" w:color="auto"/>
                <w:right w:val="none" w:sz="0" w:space="0" w:color="auto"/>
              </w:divBdr>
              <w:divsChild>
                <w:div w:id="1650280295">
                  <w:marLeft w:val="0"/>
                  <w:marRight w:val="0"/>
                  <w:marTop w:val="0"/>
                  <w:marBottom w:val="0"/>
                  <w:divBdr>
                    <w:top w:val="none" w:sz="0" w:space="0" w:color="auto"/>
                    <w:left w:val="none" w:sz="0" w:space="0" w:color="auto"/>
                    <w:bottom w:val="none" w:sz="0" w:space="0" w:color="auto"/>
                    <w:right w:val="none" w:sz="0" w:space="0" w:color="auto"/>
                  </w:divBdr>
                  <w:divsChild>
                    <w:div w:id="19174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05031">
      <w:bodyDiv w:val="1"/>
      <w:marLeft w:val="0"/>
      <w:marRight w:val="0"/>
      <w:marTop w:val="0"/>
      <w:marBottom w:val="0"/>
      <w:divBdr>
        <w:top w:val="none" w:sz="0" w:space="0" w:color="auto"/>
        <w:left w:val="none" w:sz="0" w:space="0" w:color="auto"/>
        <w:bottom w:val="none" w:sz="0" w:space="0" w:color="auto"/>
        <w:right w:val="none" w:sz="0" w:space="0" w:color="auto"/>
      </w:divBdr>
    </w:div>
    <w:div w:id="763840204">
      <w:bodyDiv w:val="1"/>
      <w:marLeft w:val="0"/>
      <w:marRight w:val="0"/>
      <w:marTop w:val="0"/>
      <w:marBottom w:val="0"/>
      <w:divBdr>
        <w:top w:val="none" w:sz="0" w:space="0" w:color="auto"/>
        <w:left w:val="none" w:sz="0" w:space="0" w:color="auto"/>
        <w:bottom w:val="none" w:sz="0" w:space="0" w:color="auto"/>
        <w:right w:val="none" w:sz="0" w:space="0" w:color="auto"/>
      </w:divBdr>
      <w:divsChild>
        <w:div w:id="1274678210">
          <w:marLeft w:val="0"/>
          <w:marRight w:val="0"/>
          <w:marTop w:val="0"/>
          <w:marBottom w:val="0"/>
          <w:divBdr>
            <w:top w:val="none" w:sz="0" w:space="0" w:color="auto"/>
            <w:left w:val="none" w:sz="0" w:space="0" w:color="auto"/>
            <w:bottom w:val="none" w:sz="0" w:space="0" w:color="auto"/>
            <w:right w:val="none" w:sz="0" w:space="0" w:color="auto"/>
          </w:divBdr>
        </w:div>
      </w:divsChild>
    </w:div>
    <w:div w:id="1054769084">
      <w:bodyDiv w:val="1"/>
      <w:marLeft w:val="0"/>
      <w:marRight w:val="0"/>
      <w:marTop w:val="0"/>
      <w:marBottom w:val="0"/>
      <w:divBdr>
        <w:top w:val="none" w:sz="0" w:space="0" w:color="auto"/>
        <w:left w:val="none" w:sz="0" w:space="0" w:color="auto"/>
        <w:bottom w:val="none" w:sz="0" w:space="0" w:color="auto"/>
        <w:right w:val="none" w:sz="0" w:space="0" w:color="auto"/>
      </w:divBdr>
      <w:divsChild>
        <w:div w:id="446390530">
          <w:marLeft w:val="0"/>
          <w:marRight w:val="0"/>
          <w:marTop w:val="0"/>
          <w:marBottom w:val="0"/>
          <w:divBdr>
            <w:top w:val="none" w:sz="0" w:space="0" w:color="auto"/>
            <w:left w:val="none" w:sz="0" w:space="0" w:color="auto"/>
            <w:bottom w:val="none" w:sz="0" w:space="0" w:color="auto"/>
            <w:right w:val="none" w:sz="0" w:space="0" w:color="auto"/>
          </w:divBdr>
          <w:divsChild>
            <w:div w:id="2009208581">
              <w:marLeft w:val="0"/>
              <w:marRight w:val="0"/>
              <w:marTop w:val="0"/>
              <w:marBottom w:val="0"/>
              <w:divBdr>
                <w:top w:val="none" w:sz="0" w:space="0" w:color="auto"/>
                <w:left w:val="none" w:sz="0" w:space="0" w:color="auto"/>
                <w:bottom w:val="none" w:sz="0" w:space="0" w:color="auto"/>
                <w:right w:val="none" w:sz="0" w:space="0" w:color="auto"/>
              </w:divBdr>
              <w:divsChild>
                <w:div w:id="7988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9580">
      <w:bodyDiv w:val="1"/>
      <w:marLeft w:val="0"/>
      <w:marRight w:val="0"/>
      <w:marTop w:val="0"/>
      <w:marBottom w:val="0"/>
      <w:divBdr>
        <w:top w:val="none" w:sz="0" w:space="0" w:color="auto"/>
        <w:left w:val="none" w:sz="0" w:space="0" w:color="auto"/>
        <w:bottom w:val="none" w:sz="0" w:space="0" w:color="auto"/>
        <w:right w:val="none" w:sz="0" w:space="0" w:color="auto"/>
      </w:divBdr>
    </w:div>
    <w:div w:id="1212425792">
      <w:bodyDiv w:val="1"/>
      <w:marLeft w:val="0"/>
      <w:marRight w:val="0"/>
      <w:marTop w:val="0"/>
      <w:marBottom w:val="0"/>
      <w:divBdr>
        <w:top w:val="none" w:sz="0" w:space="0" w:color="auto"/>
        <w:left w:val="none" w:sz="0" w:space="0" w:color="auto"/>
        <w:bottom w:val="none" w:sz="0" w:space="0" w:color="auto"/>
        <w:right w:val="none" w:sz="0" w:space="0" w:color="auto"/>
      </w:divBdr>
      <w:divsChild>
        <w:div w:id="1451780472">
          <w:marLeft w:val="0"/>
          <w:marRight w:val="0"/>
          <w:marTop w:val="0"/>
          <w:marBottom w:val="0"/>
          <w:divBdr>
            <w:top w:val="none" w:sz="0" w:space="0" w:color="auto"/>
            <w:left w:val="none" w:sz="0" w:space="0" w:color="auto"/>
            <w:bottom w:val="none" w:sz="0" w:space="0" w:color="auto"/>
            <w:right w:val="none" w:sz="0" w:space="0" w:color="auto"/>
          </w:divBdr>
          <w:divsChild>
            <w:div w:id="1836070144">
              <w:marLeft w:val="0"/>
              <w:marRight w:val="0"/>
              <w:marTop w:val="0"/>
              <w:marBottom w:val="0"/>
              <w:divBdr>
                <w:top w:val="none" w:sz="0" w:space="0" w:color="auto"/>
                <w:left w:val="none" w:sz="0" w:space="0" w:color="auto"/>
                <w:bottom w:val="none" w:sz="0" w:space="0" w:color="auto"/>
                <w:right w:val="none" w:sz="0" w:space="0" w:color="auto"/>
              </w:divBdr>
              <w:divsChild>
                <w:div w:id="353045789">
                  <w:marLeft w:val="0"/>
                  <w:marRight w:val="0"/>
                  <w:marTop w:val="0"/>
                  <w:marBottom w:val="0"/>
                  <w:divBdr>
                    <w:top w:val="none" w:sz="0" w:space="0" w:color="auto"/>
                    <w:left w:val="none" w:sz="0" w:space="0" w:color="auto"/>
                    <w:bottom w:val="none" w:sz="0" w:space="0" w:color="auto"/>
                    <w:right w:val="none" w:sz="0" w:space="0" w:color="auto"/>
                  </w:divBdr>
                  <w:divsChild>
                    <w:div w:id="439573571">
                      <w:marLeft w:val="0"/>
                      <w:marRight w:val="0"/>
                      <w:marTop w:val="0"/>
                      <w:marBottom w:val="0"/>
                      <w:divBdr>
                        <w:top w:val="none" w:sz="0" w:space="0" w:color="auto"/>
                        <w:left w:val="none" w:sz="0" w:space="0" w:color="auto"/>
                        <w:bottom w:val="none" w:sz="0" w:space="0" w:color="auto"/>
                        <w:right w:val="none" w:sz="0" w:space="0" w:color="auto"/>
                      </w:divBdr>
                    </w:div>
                  </w:divsChild>
                </w:div>
                <w:div w:id="91584470">
                  <w:marLeft w:val="0"/>
                  <w:marRight w:val="0"/>
                  <w:marTop w:val="0"/>
                  <w:marBottom w:val="0"/>
                  <w:divBdr>
                    <w:top w:val="none" w:sz="0" w:space="0" w:color="auto"/>
                    <w:left w:val="none" w:sz="0" w:space="0" w:color="auto"/>
                    <w:bottom w:val="none" w:sz="0" w:space="0" w:color="auto"/>
                    <w:right w:val="none" w:sz="0" w:space="0" w:color="auto"/>
                  </w:divBdr>
                  <w:divsChild>
                    <w:div w:id="503279520">
                      <w:marLeft w:val="0"/>
                      <w:marRight w:val="0"/>
                      <w:marTop w:val="0"/>
                      <w:marBottom w:val="0"/>
                      <w:divBdr>
                        <w:top w:val="none" w:sz="0" w:space="0" w:color="auto"/>
                        <w:left w:val="none" w:sz="0" w:space="0" w:color="auto"/>
                        <w:bottom w:val="none" w:sz="0" w:space="0" w:color="auto"/>
                        <w:right w:val="none" w:sz="0" w:space="0" w:color="auto"/>
                      </w:divBdr>
                    </w:div>
                  </w:divsChild>
                </w:div>
                <w:div w:id="2126847192">
                  <w:marLeft w:val="0"/>
                  <w:marRight w:val="0"/>
                  <w:marTop w:val="0"/>
                  <w:marBottom w:val="0"/>
                  <w:divBdr>
                    <w:top w:val="none" w:sz="0" w:space="0" w:color="auto"/>
                    <w:left w:val="none" w:sz="0" w:space="0" w:color="auto"/>
                    <w:bottom w:val="none" w:sz="0" w:space="0" w:color="auto"/>
                    <w:right w:val="none" w:sz="0" w:space="0" w:color="auto"/>
                  </w:divBdr>
                  <w:divsChild>
                    <w:div w:id="15157300">
                      <w:marLeft w:val="0"/>
                      <w:marRight w:val="0"/>
                      <w:marTop w:val="0"/>
                      <w:marBottom w:val="0"/>
                      <w:divBdr>
                        <w:top w:val="none" w:sz="0" w:space="0" w:color="auto"/>
                        <w:left w:val="none" w:sz="0" w:space="0" w:color="auto"/>
                        <w:bottom w:val="none" w:sz="0" w:space="0" w:color="auto"/>
                        <w:right w:val="none" w:sz="0" w:space="0" w:color="auto"/>
                      </w:divBdr>
                    </w:div>
                  </w:divsChild>
                </w:div>
                <w:div w:id="1896356516">
                  <w:marLeft w:val="0"/>
                  <w:marRight w:val="0"/>
                  <w:marTop w:val="0"/>
                  <w:marBottom w:val="0"/>
                  <w:divBdr>
                    <w:top w:val="none" w:sz="0" w:space="0" w:color="auto"/>
                    <w:left w:val="none" w:sz="0" w:space="0" w:color="auto"/>
                    <w:bottom w:val="none" w:sz="0" w:space="0" w:color="auto"/>
                    <w:right w:val="none" w:sz="0" w:space="0" w:color="auto"/>
                  </w:divBdr>
                  <w:divsChild>
                    <w:div w:id="1661037158">
                      <w:marLeft w:val="0"/>
                      <w:marRight w:val="0"/>
                      <w:marTop w:val="0"/>
                      <w:marBottom w:val="0"/>
                      <w:divBdr>
                        <w:top w:val="none" w:sz="0" w:space="0" w:color="auto"/>
                        <w:left w:val="none" w:sz="0" w:space="0" w:color="auto"/>
                        <w:bottom w:val="none" w:sz="0" w:space="0" w:color="auto"/>
                        <w:right w:val="none" w:sz="0" w:space="0" w:color="auto"/>
                      </w:divBdr>
                    </w:div>
                  </w:divsChild>
                </w:div>
                <w:div w:id="2029794260">
                  <w:marLeft w:val="0"/>
                  <w:marRight w:val="0"/>
                  <w:marTop w:val="0"/>
                  <w:marBottom w:val="0"/>
                  <w:divBdr>
                    <w:top w:val="none" w:sz="0" w:space="0" w:color="auto"/>
                    <w:left w:val="none" w:sz="0" w:space="0" w:color="auto"/>
                    <w:bottom w:val="none" w:sz="0" w:space="0" w:color="auto"/>
                    <w:right w:val="none" w:sz="0" w:space="0" w:color="auto"/>
                  </w:divBdr>
                  <w:divsChild>
                    <w:div w:id="3149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7429">
      <w:bodyDiv w:val="1"/>
      <w:marLeft w:val="0"/>
      <w:marRight w:val="0"/>
      <w:marTop w:val="0"/>
      <w:marBottom w:val="0"/>
      <w:divBdr>
        <w:top w:val="none" w:sz="0" w:space="0" w:color="auto"/>
        <w:left w:val="none" w:sz="0" w:space="0" w:color="auto"/>
        <w:bottom w:val="none" w:sz="0" w:space="0" w:color="auto"/>
        <w:right w:val="none" w:sz="0" w:space="0" w:color="auto"/>
      </w:divBdr>
    </w:div>
    <w:div w:id="1551258629">
      <w:bodyDiv w:val="1"/>
      <w:marLeft w:val="0"/>
      <w:marRight w:val="0"/>
      <w:marTop w:val="0"/>
      <w:marBottom w:val="0"/>
      <w:divBdr>
        <w:top w:val="none" w:sz="0" w:space="0" w:color="auto"/>
        <w:left w:val="none" w:sz="0" w:space="0" w:color="auto"/>
        <w:bottom w:val="none" w:sz="0" w:space="0" w:color="auto"/>
        <w:right w:val="none" w:sz="0" w:space="0" w:color="auto"/>
      </w:divBdr>
      <w:divsChild>
        <w:div w:id="2126659330">
          <w:marLeft w:val="0"/>
          <w:marRight w:val="0"/>
          <w:marTop w:val="0"/>
          <w:marBottom w:val="0"/>
          <w:divBdr>
            <w:top w:val="none" w:sz="0" w:space="0" w:color="auto"/>
            <w:left w:val="none" w:sz="0" w:space="0" w:color="auto"/>
            <w:bottom w:val="none" w:sz="0" w:space="0" w:color="auto"/>
            <w:right w:val="none" w:sz="0" w:space="0" w:color="auto"/>
          </w:divBdr>
          <w:divsChild>
            <w:div w:id="869729333">
              <w:marLeft w:val="0"/>
              <w:marRight w:val="0"/>
              <w:marTop w:val="0"/>
              <w:marBottom w:val="0"/>
              <w:divBdr>
                <w:top w:val="none" w:sz="0" w:space="0" w:color="auto"/>
                <w:left w:val="none" w:sz="0" w:space="0" w:color="auto"/>
                <w:bottom w:val="none" w:sz="0" w:space="0" w:color="auto"/>
                <w:right w:val="none" w:sz="0" w:space="0" w:color="auto"/>
              </w:divBdr>
              <w:divsChild>
                <w:div w:id="1055618805">
                  <w:marLeft w:val="0"/>
                  <w:marRight w:val="0"/>
                  <w:marTop w:val="0"/>
                  <w:marBottom w:val="0"/>
                  <w:divBdr>
                    <w:top w:val="none" w:sz="0" w:space="0" w:color="auto"/>
                    <w:left w:val="none" w:sz="0" w:space="0" w:color="auto"/>
                    <w:bottom w:val="none" w:sz="0" w:space="0" w:color="auto"/>
                    <w:right w:val="none" w:sz="0" w:space="0" w:color="auto"/>
                  </w:divBdr>
                  <w:divsChild>
                    <w:div w:id="1752118307">
                      <w:marLeft w:val="0"/>
                      <w:marRight w:val="0"/>
                      <w:marTop w:val="0"/>
                      <w:marBottom w:val="0"/>
                      <w:divBdr>
                        <w:top w:val="none" w:sz="0" w:space="0" w:color="auto"/>
                        <w:left w:val="none" w:sz="0" w:space="0" w:color="auto"/>
                        <w:bottom w:val="none" w:sz="0" w:space="0" w:color="auto"/>
                        <w:right w:val="none" w:sz="0" w:space="0" w:color="auto"/>
                      </w:divBdr>
                    </w:div>
                  </w:divsChild>
                </w:div>
                <w:div w:id="2027250648">
                  <w:marLeft w:val="0"/>
                  <w:marRight w:val="0"/>
                  <w:marTop w:val="0"/>
                  <w:marBottom w:val="0"/>
                  <w:divBdr>
                    <w:top w:val="none" w:sz="0" w:space="0" w:color="auto"/>
                    <w:left w:val="none" w:sz="0" w:space="0" w:color="auto"/>
                    <w:bottom w:val="none" w:sz="0" w:space="0" w:color="auto"/>
                    <w:right w:val="none" w:sz="0" w:space="0" w:color="auto"/>
                  </w:divBdr>
                  <w:divsChild>
                    <w:div w:id="1012414167">
                      <w:marLeft w:val="0"/>
                      <w:marRight w:val="0"/>
                      <w:marTop w:val="0"/>
                      <w:marBottom w:val="0"/>
                      <w:divBdr>
                        <w:top w:val="none" w:sz="0" w:space="0" w:color="auto"/>
                        <w:left w:val="none" w:sz="0" w:space="0" w:color="auto"/>
                        <w:bottom w:val="none" w:sz="0" w:space="0" w:color="auto"/>
                        <w:right w:val="none" w:sz="0" w:space="0" w:color="auto"/>
                      </w:divBdr>
                    </w:div>
                  </w:divsChild>
                </w:div>
                <w:div w:id="1481263722">
                  <w:marLeft w:val="0"/>
                  <w:marRight w:val="0"/>
                  <w:marTop w:val="0"/>
                  <w:marBottom w:val="0"/>
                  <w:divBdr>
                    <w:top w:val="none" w:sz="0" w:space="0" w:color="auto"/>
                    <w:left w:val="none" w:sz="0" w:space="0" w:color="auto"/>
                    <w:bottom w:val="none" w:sz="0" w:space="0" w:color="auto"/>
                    <w:right w:val="none" w:sz="0" w:space="0" w:color="auto"/>
                  </w:divBdr>
                  <w:divsChild>
                    <w:div w:id="19096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11784">
      <w:bodyDiv w:val="1"/>
      <w:marLeft w:val="0"/>
      <w:marRight w:val="0"/>
      <w:marTop w:val="0"/>
      <w:marBottom w:val="0"/>
      <w:divBdr>
        <w:top w:val="none" w:sz="0" w:space="0" w:color="auto"/>
        <w:left w:val="none" w:sz="0" w:space="0" w:color="auto"/>
        <w:bottom w:val="none" w:sz="0" w:space="0" w:color="auto"/>
        <w:right w:val="none" w:sz="0" w:space="0" w:color="auto"/>
      </w:divBdr>
      <w:divsChild>
        <w:div w:id="87743">
          <w:marLeft w:val="0"/>
          <w:marRight w:val="0"/>
          <w:marTop w:val="0"/>
          <w:marBottom w:val="0"/>
          <w:divBdr>
            <w:top w:val="none" w:sz="0" w:space="0" w:color="auto"/>
            <w:left w:val="none" w:sz="0" w:space="0" w:color="auto"/>
            <w:bottom w:val="none" w:sz="0" w:space="0" w:color="auto"/>
            <w:right w:val="none" w:sz="0" w:space="0" w:color="auto"/>
          </w:divBdr>
          <w:divsChild>
            <w:div w:id="498156392">
              <w:marLeft w:val="0"/>
              <w:marRight w:val="0"/>
              <w:marTop w:val="0"/>
              <w:marBottom w:val="0"/>
              <w:divBdr>
                <w:top w:val="none" w:sz="0" w:space="0" w:color="auto"/>
                <w:left w:val="none" w:sz="0" w:space="0" w:color="auto"/>
                <w:bottom w:val="none" w:sz="0" w:space="0" w:color="auto"/>
                <w:right w:val="none" w:sz="0" w:space="0" w:color="auto"/>
              </w:divBdr>
              <w:divsChild>
                <w:div w:id="11369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299B-3539-4F1E-8EAC-4898B784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yo</dc:creator>
  <cp:keywords/>
  <dc:description/>
  <cp:lastModifiedBy>cm_derhumano1</cp:lastModifiedBy>
  <cp:revision>4</cp:revision>
  <cp:lastPrinted>2022-01-31T22:28:00Z</cp:lastPrinted>
  <dcterms:created xsi:type="dcterms:W3CDTF">2022-12-15T17:36:00Z</dcterms:created>
  <dcterms:modified xsi:type="dcterms:W3CDTF">2022-12-15T17:40:00Z</dcterms:modified>
</cp:coreProperties>
</file>